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26" w:rsidRPr="00606926" w:rsidRDefault="00606926" w:rsidP="00606926">
      <w:pPr>
        <w:spacing w:after="0" w:line="240" w:lineRule="auto"/>
        <w:jc w:val="center"/>
        <w:textAlignment w:val="top"/>
        <w:outlineLvl w:val="2"/>
        <w:rPr>
          <w:rFonts w:ascii="Arial" w:eastAsia="Times New Roman" w:hAnsi="Arial" w:cs="Arial"/>
          <w:b/>
          <w:bCs/>
          <w:sz w:val="36"/>
          <w:szCs w:val="36"/>
          <w:lang w:eastAsia="ru-RU"/>
        </w:rPr>
      </w:pPr>
      <w:r w:rsidRPr="00606926">
        <w:rPr>
          <w:rFonts w:ascii="Arial" w:eastAsia="Times New Roman" w:hAnsi="Arial" w:cs="Arial"/>
          <w:b/>
          <w:bCs/>
          <w:sz w:val="36"/>
          <w:szCs w:val="36"/>
          <w:lang w:eastAsia="ru-RU"/>
        </w:rPr>
        <w:t xml:space="preserve">РОССИЙСКАЯ ФЕДЕРАЦИЯ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p>
    <w:p w:rsidR="00606926" w:rsidRPr="00606926" w:rsidRDefault="00606926" w:rsidP="00606926">
      <w:pPr>
        <w:spacing w:after="0" w:line="240" w:lineRule="auto"/>
        <w:jc w:val="center"/>
        <w:textAlignment w:val="top"/>
        <w:outlineLvl w:val="2"/>
        <w:rPr>
          <w:rFonts w:ascii="Arial" w:eastAsia="Times New Roman" w:hAnsi="Arial" w:cs="Arial"/>
          <w:b/>
          <w:bCs/>
          <w:sz w:val="36"/>
          <w:szCs w:val="36"/>
          <w:lang w:eastAsia="ru-RU"/>
        </w:rPr>
      </w:pPr>
      <w:r w:rsidRPr="00606926">
        <w:rPr>
          <w:rFonts w:ascii="Arial" w:eastAsia="Times New Roman" w:hAnsi="Arial" w:cs="Arial"/>
          <w:b/>
          <w:bCs/>
          <w:sz w:val="36"/>
          <w:szCs w:val="36"/>
          <w:lang w:eastAsia="ru-RU"/>
        </w:rPr>
        <w:t xml:space="preserve">ФЕДЕРАЛЬНЫЙ ЗАКОН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p>
    <w:p w:rsidR="00606926" w:rsidRPr="00606926" w:rsidRDefault="00606926" w:rsidP="00606926">
      <w:pPr>
        <w:spacing w:after="0" w:line="240" w:lineRule="auto"/>
        <w:jc w:val="center"/>
        <w:textAlignment w:val="top"/>
        <w:outlineLvl w:val="2"/>
        <w:rPr>
          <w:rFonts w:ascii="Arial" w:eastAsia="Times New Roman" w:hAnsi="Arial" w:cs="Arial"/>
          <w:b/>
          <w:bCs/>
          <w:sz w:val="36"/>
          <w:szCs w:val="36"/>
          <w:lang w:eastAsia="ru-RU"/>
        </w:rPr>
      </w:pPr>
      <w:r w:rsidRPr="00606926">
        <w:rPr>
          <w:rFonts w:ascii="Arial" w:eastAsia="Times New Roman" w:hAnsi="Arial" w:cs="Arial"/>
          <w:b/>
          <w:bCs/>
          <w:sz w:val="36"/>
          <w:szCs w:val="36"/>
          <w:lang w:eastAsia="ru-RU"/>
        </w:rPr>
        <w:t xml:space="preserve">О РЕКЛАМЕ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bookmarkStart w:id="0" w:name="l1"/>
      <w:bookmarkEnd w:id="0"/>
    </w:p>
    <w:p w:rsidR="00606926" w:rsidRPr="00606926" w:rsidRDefault="00606926" w:rsidP="00606926">
      <w:pPr>
        <w:spacing w:after="0" w:line="240" w:lineRule="auto"/>
        <w:jc w:val="center"/>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xml:space="preserve">(в ред. Федеральных законов </w:t>
      </w:r>
      <w:hyperlink r:id="rId5" w:history="1">
        <w:r w:rsidRPr="00606926">
          <w:rPr>
            <w:rFonts w:ascii="Arial" w:eastAsia="Times New Roman" w:hAnsi="Arial" w:cs="Arial"/>
            <w:color w:val="0066CC"/>
            <w:sz w:val="24"/>
            <w:szCs w:val="24"/>
            <w:u w:val="single"/>
            <w:lang w:eastAsia="ru-RU"/>
          </w:rPr>
          <w:t>от 18.12.2006 N 231-ФЗ</w:t>
        </w:r>
      </w:hyperlink>
      <w:r w:rsidRPr="00606926">
        <w:rPr>
          <w:rFonts w:ascii="Arial" w:eastAsia="Times New Roman" w:hAnsi="Arial" w:cs="Arial"/>
          <w:sz w:val="20"/>
          <w:szCs w:val="20"/>
          <w:lang w:eastAsia="ru-RU"/>
        </w:rPr>
        <w:t xml:space="preserve">, </w:t>
      </w:r>
      <w:hyperlink r:id="rId6" w:history="1">
        <w:r w:rsidRPr="00606926">
          <w:rPr>
            <w:rFonts w:ascii="Arial" w:eastAsia="Times New Roman" w:hAnsi="Arial" w:cs="Arial"/>
            <w:color w:val="0066CC"/>
            <w:sz w:val="24"/>
            <w:szCs w:val="24"/>
            <w:u w:val="single"/>
            <w:lang w:eastAsia="ru-RU"/>
          </w:rPr>
          <w:t>от 09.02.2007 N 18-ФЗ</w:t>
        </w:r>
      </w:hyperlink>
      <w:r w:rsidRPr="00606926">
        <w:rPr>
          <w:rFonts w:ascii="Arial" w:eastAsia="Times New Roman" w:hAnsi="Arial" w:cs="Arial"/>
          <w:sz w:val="20"/>
          <w:szCs w:val="20"/>
          <w:lang w:eastAsia="ru-RU"/>
        </w:rPr>
        <w:t xml:space="preserve">, </w:t>
      </w:r>
      <w:hyperlink r:id="rId7" w:history="1">
        <w:r w:rsidRPr="00606926">
          <w:rPr>
            <w:rFonts w:ascii="Arial" w:eastAsia="Times New Roman" w:hAnsi="Arial" w:cs="Arial"/>
            <w:color w:val="0066CC"/>
            <w:sz w:val="24"/>
            <w:szCs w:val="24"/>
            <w:u w:val="single"/>
            <w:lang w:eastAsia="ru-RU"/>
          </w:rPr>
          <w:t>от 12.04.2007 N 48-ФЗ</w:t>
        </w:r>
      </w:hyperlink>
      <w:r w:rsidRPr="00606926">
        <w:rPr>
          <w:rFonts w:ascii="Arial" w:eastAsia="Times New Roman" w:hAnsi="Arial" w:cs="Arial"/>
          <w:sz w:val="20"/>
          <w:szCs w:val="20"/>
          <w:lang w:eastAsia="ru-RU"/>
        </w:rPr>
        <w:t xml:space="preserve">, </w:t>
      </w:r>
      <w:hyperlink r:id="rId8"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 xml:space="preserve">, </w:t>
      </w:r>
      <w:hyperlink r:id="rId9" w:history="1">
        <w:r w:rsidRPr="00606926">
          <w:rPr>
            <w:rFonts w:ascii="Arial" w:eastAsia="Times New Roman" w:hAnsi="Arial" w:cs="Arial"/>
            <w:color w:val="0066CC"/>
            <w:sz w:val="24"/>
            <w:szCs w:val="24"/>
            <w:u w:val="single"/>
            <w:lang w:eastAsia="ru-RU"/>
          </w:rPr>
          <w:t>от 01.12.2007 N 310-ФЗ</w:t>
        </w:r>
      </w:hyperlink>
      <w:r w:rsidRPr="00606926">
        <w:rPr>
          <w:rFonts w:ascii="Arial" w:eastAsia="Times New Roman" w:hAnsi="Arial" w:cs="Arial"/>
          <w:sz w:val="20"/>
          <w:szCs w:val="20"/>
          <w:lang w:eastAsia="ru-RU"/>
        </w:rPr>
        <w:t xml:space="preserve">, </w:t>
      </w:r>
      <w:hyperlink r:id="rId10" w:history="1">
        <w:r w:rsidRPr="00606926">
          <w:rPr>
            <w:rFonts w:ascii="Arial" w:eastAsia="Times New Roman" w:hAnsi="Arial" w:cs="Arial"/>
            <w:color w:val="0066CC"/>
            <w:sz w:val="24"/>
            <w:szCs w:val="24"/>
            <w:u w:val="single"/>
            <w:lang w:eastAsia="ru-RU"/>
          </w:rPr>
          <w:t>от 13.05.2008 N 70-ФЗ</w:t>
        </w:r>
      </w:hyperlink>
      <w:r w:rsidRPr="00606926">
        <w:rPr>
          <w:rFonts w:ascii="Arial" w:eastAsia="Times New Roman" w:hAnsi="Arial" w:cs="Arial"/>
          <w:sz w:val="20"/>
          <w:szCs w:val="20"/>
          <w:lang w:eastAsia="ru-RU"/>
        </w:rPr>
        <w:t xml:space="preserve">, </w:t>
      </w:r>
      <w:hyperlink r:id="rId11" w:history="1">
        <w:r w:rsidRPr="00606926">
          <w:rPr>
            <w:rFonts w:ascii="Arial" w:eastAsia="Times New Roman" w:hAnsi="Arial" w:cs="Arial"/>
            <w:color w:val="0066CC"/>
            <w:sz w:val="24"/>
            <w:szCs w:val="24"/>
            <w:u w:val="single"/>
            <w:lang w:eastAsia="ru-RU"/>
          </w:rPr>
          <w:t>от 27.10.2008 N 179-ФЗ</w:t>
        </w:r>
      </w:hyperlink>
      <w:r w:rsidRPr="00606926">
        <w:rPr>
          <w:rFonts w:ascii="Arial" w:eastAsia="Times New Roman" w:hAnsi="Arial" w:cs="Arial"/>
          <w:sz w:val="20"/>
          <w:szCs w:val="20"/>
          <w:lang w:eastAsia="ru-RU"/>
        </w:rPr>
        <w:t xml:space="preserve">, </w:t>
      </w:r>
      <w:hyperlink r:id="rId12" w:history="1">
        <w:r w:rsidRPr="00606926">
          <w:rPr>
            <w:rFonts w:ascii="Arial" w:eastAsia="Times New Roman" w:hAnsi="Arial" w:cs="Arial"/>
            <w:color w:val="0066CC"/>
            <w:sz w:val="24"/>
            <w:szCs w:val="24"/>
            <w:u w:val="single"/>
            <w:lang w:eastAsia="ru-RU"/>
          </w:rPr>
          <w:t>от 07.05.2009 N 89-ФЗ</w:t>
        </w:r>
      </w:hyperlink>
      <w:r w:rsidRPr="00606926">
        <w:rPr>
          <w:rFonts w:ascii="Arial" w:eastAsia="Times New Roman" w:hAnsi="Arial" w:cs="Arial"/>
          <w:sz w:val="20"/>
          <w:szCs w:val="20"/>
          <w:lang w:eastAsia="ru-RU"/>
        </w:rPr>
        <w:t xml:space="preserve">, </w:t>
      </w:r>
      <w:hyperlink r:id="rId13" w:history="1">
        <w:r w:rsidRPr="00606926">
          <w:rPr>
            <w:rFonts w:ascii="Arial" w:eastAsia="Times New Roman" w:hAnsi="Arial" w:cs="Arial"/>
            <w:color w:val="0066CC"/>
            <w:sz w:val="24"/>
            <w:szCs w:val="24"/>
            <w:u w:val="single"/>
            <w:lang w:eastAsia="ru-RU"/>
          </w:rPr>
          <w:t>от 27.09.2009 N 228-ФЗ</w:t>
        </w:r>
      </w:hyperlink>
      <w:r w:rsidRPr="00606926">
        <w:rPr>
          <w:rFonts w:ascii="Arial" w:eastAsia="Times New Roman" w:hAnsi="Arial" w:cs="Arial"/>
          <w:sz w:val="20"/>
          <w:szCs w:val="20"/>
          <w:lang w:eastAsia="ru-RU"/>
        </w:rPr>
        <w:t xml:space="preserve">, </w:t>
      </w:r>
      <w:hyperlink r:id="rId14" w:history="1">
        <w:r w:rsidRPr="00606926">
          <w:rPr>
            <w:rFonts w:ascii="Arial" w:eastAsia="Times New Roman" w:hAnsi="Arial" w:cs="Arial"/>
            <w:color w:val="0066CC"/>
            <w:sz w:val="24"/>
            <w:szCs w:val="24"/>
            <w:u w:val="single"/>
            <w:lang w:eastAsia="ru-RU"/>
          </w:rPr>
          <w:t>от 17.12.2009 N 320-ФЗ</w:t>
        </w:r>
      </w:hyperlink>
      <w:r w:rsidRPr="00606926">
        <w:rPr>
          <w:rFonts w:ascii="Arial" w:eastAsia="Times New Roman" w:hAnsi="Arial" w:cs="Arial"/>
          <w:sz w:val="20"/>
          <w:szCs w:val="20"/>
          <w:lang w:eastAsia="ru-RU"/>
        </w:rPr>
        <w:t xml:space="preserve">, </w:t>
      </w:r>
      <w:hyperlink r:id="rId15" w:history="1">
        <w:r w:rsidRPr="00606926">
          <w:rPr>
            <w:rFonts w:ascii="Arial" w:eastAsia="Times New Roman" w:hAnsi="Arial" w:cs="Arial"/>
            <w:color w:val="0066CC"/>
            <w:sz w:val="24"/>
            <w:szCs w:val="24"/>
            <w:u w:val="single"/>
            <w:lang w:eastAsia="ru-RU"/>
          </w:rPr>
          <w:t>от 27.12.2009 N 354-ФЗ</w:t>
        </w:r>
      </w:hyperlink>
      <w:r w:rsidRPr="00606926">
        <w:rPr>
          <w:rFonts w:ascii="Arial" w:eastAsia="Times New Roman" w:hAnsi="Arial" w:cs="Arial"/>
          <w:sz w:val="20"/>
          <w:szCs w:val="20"/>
          <w:lang w:eastAsia="ru-RU"/>
        </w:rPr>
        <w:t xml:space="preserve">, </w:t>
      </w:r>
      <w:hyperlink r:id="rId16" w:history="1">
        <w:r w:rsidRPr="00606926">
          <w:rPr>
            <w:rFonts w:ascii="Arial" w:eastAsia="Times New Roman" w:hAnsi="Arial" w:cs="Arial"/>
            <w:color w:val="0066CC"/>
            <w:sz w:val="24"/>
            <w:szCs w:val="24"/>
            <w:u w:val="single"/>
            <w:lang w:eastAsia="ru-RU"/>
          </w:rPr>
          <w:t>от 19.05.2010 N 87-ФЗ</w:t>
        </w:r>
      </w:hyperlink>
      <w:r w:rsidRPr="00606926">
        <w:rPr>
          <w:rFonts w:ascii="Arial" w:eastAsia="Times New Roman" w:hAnsi="Arial" w:cs="Arial"/>
          <w:sz w:val="20"/>
          <w:szCs w:val="20"/>
          <w:lang w:eastAsia="ru-RU"/>
        </w:rPr>
        <w:t xml:space="preserve">, </w:t>
      </w:r>
      <w:hyperlink r:id="rId17" w:history="1">
        <w:r w:rsidRPr="00606926">
          <w:rPr>
            <w:rFonts w:ascii="Arial" w:eastAsia="Times New Roman" w:hAnsi="Arial" w:cs="Arial"/>
            <w:color w:val="0066CC"/>
            <w:sz w:val="24"/>
            <w:szCs w:val="24"/>
            <w:u w:val="single"/>
            <w:lang w:eastAsia="ru-RU"/>
          </w:rPr>
          <w:t>от 27.07.2010 N 194-ФЗ</w:t>
        </w:r>
      </w:hyperlink>
      <w:r w:rsidRPr="00606926">
        <w:rPr>
          <w:rFonts w:ascii="Arial" w:eastAsia="Times New Roman" w:hAnsi="Arial" w:cs="Arial"/>
          <w:sz w:val="20"/>
          <w:szCs w:val="20"/>
          <w:lang w:eastAsia="ru-RU"/>
        </w:rPr>
        <w:t xml:space="preserve">, </w:t>
      </w:r>
      <w:hyperlink r:id="rId18" w:history="1">
        <w:r w:rsidRPr="00606926">
          <w:rPr>
            <w:rFonts w:ascii="Arial" w:eastAsia="Times New Roman" w:hAnsi="Arial" w:cs="Arial"/>
            <w:color w:val="0066CC"/>
            <w:sz w:val="24"/>
            <w:szCs w:val="24"/>
            <w:u w:val="single"/>
            <w:lang w:eastAsia="ru-RU"/>
          </w:rPr>
          <w:t>от 28.09.2010 N 243-ФЗ</w:t>
        </w:r>
      </w:hyperlink>
      <w:r w:rsidRPr="00606926">
        <w:rPr>
          <w:rFonts w:ascii="Arial" w:eastAsia="Times New Roman" w:hAnsi="Arial" w:cs="Arial"/>
          <w:sz w:val="20"/>
          <w:szCs w:val="20"/>
          <w:lang w:eastAsia="ru-RU"/>
        </w:rPr>
        <w:t xml:space="preserve">, </w:t>
      </w:r>
      <w:hyperlink r:id="rId19" w:history="1">
        <w:r w:rsidRPr="00606926">
          <w:rPr>
            <w:rFonts w:ascii="Arial" w:eastAsia="Times New Roman" w:hAnsi="Arial" w:cs="Arial"/>
            <w:color w:val="0066CC"/>
            <w:sz w:val="24"/>
            <w:szCs w:val="24"/>
            <w:u w:val="single"/>
            <w:lang w:eastAsia="ru-RU"/>
          </w:rPr>
          <w:t>от 05.04.2011 N 56-ФЗ</w:t>
        </w:r>
      </w:hyperlink>
      <w:r w:rsidRPr="00606926">
        <w:rPr>
          <w:rFonts w:ascii="Arial" w:eastAsia="Times New Roman" w:hAnsi="Arial" w:cs="Arial"/>
          <w:sz w:val="20"/>
          <w:szCs w:val="20"/>
          <w:lang w:eastAsia="ru-RU"/>
        </w:rPr>
        <w:t xml:space="preserve">, </w:t>
      </w:r>
      <w:hyperlink r:id="rId20" w:history="1">
        <w:r w:rsidRPr="00606926">
          <w:rPr>
            <w:rFonts w:ascii="Arial" w:eastAsia="Times New Roman" w:hAnsi="Arial" w:cs="Arial"/>
            <w:color w:val="0066CC"/>
            <w:sz w:val="24"/>
            <w:szCs w:val="24"/>
            <w:u w:val="single"/>
            <w:lang w:eastAsia="ru-RU"/>
          </w:rPr>
          <w:t>от 03.06.2011 N 115-ФЗ</w:t>
        </w:r>
      </w:hyperlink>
      <w:r w:rsidRPr="00606926">
        <w:rPr>
          <w:rFonts w:ascii="Arial" w:eastAsia="Times New Roman" w:hAnsi="Arial" w:cs="Arial"/>
          <w:sz w:val="20"/>
          <w:szCs w:val="20"/>
          <w:lang w:eastAsia="ru-RU"/>
        </w:rPr>
        <w:t xml:space="preserve">, </w:t>
      </w:r>
      <w:hyperlink r:id="rId21" w:history="1">
        <w:r w:rsidRPr="00606926">
          <w:rPr>
            <w:rFonts w:ascii="Arial" w:eastAsia="Times New Roman" w:hAnsi="Arial" w:cs="Arial"/>
            <w:color w:val="0066CC"/>
            <w:sz w:val="24"/>
            <w:szCs w:val="24"/>
            <w:u w:val="single"/>
            <w:lang w:eastAsia="ru-RU"/>
          </w:rPr>
          <w:t>от 01.07.2011 N 169-ФЗ</w:t>
        </w:r>
      </w:hyperlink>
      <w:r w:rsidRPr="00606926">
        <w:rPr>
          <w:rFonts w:ascii="Arial" w:eastAsia="Times New Roman" w:hAnsi="Arial" w:cs="Arial"/>
          <w:sz w:val="20"/>
          <w:szCs w:val="20"/>
          <w:lang w:eastAsia="ru-RU"/>
        </w:rPr>
        <w:t>)</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p>
    <w:p w:rsidR="00606926" w:rsidRPr="00606926" w:rsidRDefault="00606926" w:rsidP="00606926">
      <w:pPr>
        <w:spacing w:after="0" w:line="240" w:lineRule="auto"/>
        <w:jc w:val="right"/>
        <w:textAlignment w:val="top"/>
        <w:rPr>
          <w:rFonts w:ascii="Arial" w:eastAsia="Times New Roman" w:hAnsi="Arial" w:cs="Arial"/>
          <w:sz w:val="20"/>
          <w:szCs w:val="20"/>
          <w:lang w:eastAsia="ru-RU"/>
        </w:rPr>
      </w:pPr>
      <w:r w:rsidRPr="00606926">
        <w:rPr>
          <w:rFonts w:ascii="Arial" w:eastAsia="Times New Roman" w:hAnsi="Arial" w:cs="Arial"/>
          <w:i/>
          <w:iCs/>
          <w:sz w:val="20"/>
          <w:szCs w:val="20"/>
          <w:lang w:eastAsia="ru-RU"/>
        </w:rPr>
        <w:t xml:space="preserve">Принят </w:t>
      </w:r>
      <w:r w:rsidRPr="00606926">
        <w:rPr>
          <w:rFonts w:ascii="Arial" w:eastAsia="Times New Roman" w:hAnsi="Arial" w:cs="Arial"/>
          <w:sz w:val="20"/>
          <w:szCs w:val="20"/>
          <w:lang w:eastAsia="ru-RU"/>
        </w:rPr>
        <w:br/>
      </w:r>
      <w:r w:rsidRPr="00606926">
        <w:rPr>
          <w:rFonts w:ascii="Arial" w:eastAsia="Times New Roman" w:hAnsi="Arial" w:cs="Arial"/>
          <w:i/>
          <w:iCs/>
          <w:sz w:val="20"/>
          <w:szCs w:val="20"/>
          <w:lang w:eastAsia="ru-RU"/>
        </w:rPr>
        <w:t xml:space="preserve">Государственной Думой </w:t>
      </w:r>
      <w:r w:rsidRPr="00606926">
        <w:rPr>
          <w:rFonts w:ascii="Arial" w:eastAsia="Times New Roman" w:hAnsi="Arial" w:cs="Arial"/>
          <w:sz w:val="20"/>
          <w:szCs w:val="20"/>
          <w:lang w:eastAsia="ru-RU"/>
        </w:rPr>
        <w:br/>
      </w:r>
      <w:r w:rsidRPr="00606926">
        <w:rPr>
          <w:rFonts w:ascii="Arial" w:eastAsia="Times New Roman" w:hAnsi="Arial" w:cs="Arial"/>
          <w:i/>
          <w:iCs/>
          <w:sz w:val="20"/>
          <w:szCs w:val="20"/>
          <w:lang w:eastAsia="ru-RU"/>
        </w:rPr>
        <w:t xml:space="preserve">22 февраля 2006 года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p>
    <w:p w:rsidR="00606926" w:rsidRPr="00606926" w:rsidRDefault="00606926" w:rsidP="00606926">
      <w:pPr>
        <w:spacing w:after="0" w:line="240" w:lineRule="auto"/>
        <w:jc w:val="right"/>
        <w:textAlignment w:val="top"/>
        <w:rPr>
          <w:rFonts w:ascii="Arial" w:eastAsia="Times New Roman" w:hAnsi="Arial" w:cs="Arial"/>
          <w:sz w:val="20"/>
          <w:szCs w:val="20"/>
          <w:lang w:eastAsia="ru-RU"/>
        </w:rPr>
      </w:pPr>
      <w:r w:rsidRPr="00606926">
        <w:rPr>
          <w:rFonts w:ascii="Arial" w:eastAsia="Times New Roman" w:hAnsi="Arial" w:cs="Arial"/>
          <w:i/>
          <w:iCs/>
          <w:sz w:val="20"/>
          <w:szCs w:val="20"/>
          <w:lang w:eastAsia="ru-RU"/>
        </w:rPr>
        <w:t xml:space="preserve">Одобрен </w:t>
      </w:r>
      <w:r w:rsidRPr="00606926">
        <w:rPr>
          <w:rFonts w:ascii="Arial" w:eastAsia="Times New Roman" w:hAnsi="Arial" w:cs="Arial"/>
          <w:sz w:val="20"/>
          <w:szCs w:val="20"/>
          <w:lang w:eastAsia="ru-RU"/>
        </w:rPr>
        <w:br/>
      </w:r>
      <w:r w:rsidRPr="00606926">
        <w:rPr>
          <w:rFonts w:ascii="Arial" w:eastAsia="Times New Roman" w:hAnsi="Arial" w:cs="Arial"/>
          <w:i/>
          <w:iCs/>
          <w:sz w:val="20"/>
          <w:szCs w:val="20"/>
          <w:lang w:eastAsia="ru-RU"/>
        </w:rPr>
        <w:t xml:space="preserve">Советом Федерации </w:t>
      </w:r>
      <w:r w:rsidRPr="00606926">
        <w:rPr>
          <w:rFonts w:ascii="Arial" w:eastAsia="Times New Roman" w:hAnsi="Arial" w:cs="Arial"/>
          <w:sz w:val="20"/>
          <w:szCs w:val="20"/>
          <w:lang w:eastAsia="ru-RU"/>
        </w:rPr>
        <w:br/>
      </w:r>
      <w:bookmarkStart w:id="1" w:name="l490"/>
      <w:bookmarkEnd w:id="1"/>
      <w:r w:rsidRPr="00606926">
        <w:rPr>
          <w:rFonts w:ascii="Arial" w:eastAsia="Times New Roman" w:hAnsi="Arial" w:cs="Arial"/>
          <w:i/>
          <w:iCs/>
          <w:sz w:val="20"/>
          <w:szCs w:val="20"/>
          <w:lang w:eastAsia="ru-RU"/>
        </w:rPr>
        <w:t xml:space="preserve">3 марта 2006 года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2" w:name="h390"/>
      <w:bookmarkStart w:id="3" w:name="l483"/>
      <w:bookmarkEnd w:id="2"/>
      <w:bookmarkEnd w:id="3"/>
      <w:r w:rsidRPr="00606926">
        <w:rPr>
          <w:rFonts w:ascii="Arial" w:eastAsia="Times New Roman" w:hAnsi="Arial" w:cs="Arial"/>
          <w:b/>
          <w:bCs/>
          <w:sz w:val="27"/>
          <w:szCs w:val="27"/>
          <w:lang w:eastAsia="ru-RU"/>
        </w:rPr>
        <w:t xml:space="preserve">Глава 1. Общие положения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4" w:name="h391"/>
      <w:bookmarkStart w:id="5" w:name="l477"/>
      <w:bookmarkEnd w:id="4"/>
      <w:bookmarkEnd w:id="5"/>
      <w:r w:rsidRPr="00606926">
        <w:rPr>
          <w:rFonts w:ascii="Arial" w:eastAsia="Times New Roman" w:hAnsi="Arial" w:cs="Arial"/>
          <w:b/>
          <w:bCs/>
          <w:sz w:val="27"/>
          <w:szCs w:val="27"/>
          <w:lang w:eastAsia="ru-RU"/>
        </w:rPr>
        <w:t xml:space="preserve">Статья 1. Цели настоящего Федерального закона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w:t>
      </w:r>
      <w:bookmarkStart w:id="6" w:name="l472"/>
      <w:bookmarkEnd w:id="6"/>
      <w:r w:rsidRPr="00606926">
        <w:rPr>
          <w:rFonts w:ascii="Arial" w:eastAsia="Times New Roman" w:hAnsi="Arial" w:cs="Arial"/>
          <w:sz w:val="20"/>
          <w:szCs w:val="20"/>
          <w:lang w:eastAsia="ru-RU"/>
        </w:rPr>
        <w:t xml:space="preserve">Целями настоящего Федерального закона являются развитие рынков </w:t>
      </w:r>
      <w:bookmarkStart w:id="7" w:name="l2"/>
      <w:bookmarkEnd w:id="7"/>
      <w:r w:rsidRPr="00606926">
        <w:rPr>
          <w:rFonts w:ascii="Arial" w:eastAsia="Times New Roman" w:hAnsi="Arial" w:cs="Arial"/>
          <w:sz w:val="20"/>
          <w:szCs w:val="20"/>
          <w:lang w:eastAsia="ru-RU"/>
        </w:rPr>
        <w:t xml:space="preserve">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w:t>
      </w:r>
      <w:bookmarkStart w:id="8" w:name="l3"/>
      <w:bookmarkEnd w:id="8"/>
      <w:r w:rsidRPr="00606926">
        <w:rPr>
          <w:rFonts w:ascii="Arial" w:eastAsia="Times New Roman" w:hAnsi="Arial" w:cs="Arial"/>
          <w:sz w:val="20"/>
          <w:szCs w:val="20"/>
          <w:lang w:eastAsia="ru-RU"/>
        </w:rPr>
        <w:t xml:space="preserve">нарушения законодательства Российской Федерации о рекламе, а также пресечение фактов ненадлежащей рекламы. </w:t>
      </w:r>
      <w:r w:rsidRPr="00606926">
        <w:rPr>
          <w:rFonts w:ascii="Arial" w:eastAsia="Times New Roman" w:hAnsi="Arial" w:cs="Arial"/>
          <w:sz w:val="20"/>
          <w:szCs w:val="20"/>
          <w:lang w:eastAsia="ru-RU"/>
        </w:rPr>
        <w:br/>
        <w:t xml:space="preserve">    (в ред. Федерального закона </w:t>
      </w:r>
      <w:hyperlink r:id="rId22" w:anchor="l1" w:history="1">
        <w:r w:rsidRPr="00606926">
          <w:rPr>
            <w:rFonts w:ascii="Arial" w:eastAsia="Times New Roman" w:hAnsi="Arial" w:cs="Arial"/>
            <w:color w:val="0066CC"/>
            <w:sz w:val="24"/>
            <w:szCs w:val="24"/>
            <w:u w:val="single"/>
            <w:lang w:eastAsia="ru-RU"/>
          </w:rPr>
          <w:t>от 03.06.2011 N 115-ФЗ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9" w:name="h392"/>
      <w:bookmarkEnd w:id="9"/>
      <w:r w:rsidRPr="00606926">
        <w:rPr>
          <w:rFonts w:ascii="Arial" w:eastAsia="Times New Roman" w:hAnsi="Arial" w:cs="Arial"/>
          <w:b/>
          <w:bCs/>
          <w:sz w:val="27"/>
          <w:szCs w:val="27"/>
          <w:lang w:eastAsia="ru-RU"/>
        </w:rPr>
        <w:t xml:space="preserve">Статья 2. Сфера применения настоящего Федерального закона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Настоящий Федеральный закон применяется к отношениям в </w:t>
      </w:r>
      <w:bookmarkStart w:id="10" w:name="l4"/>
      <w:bookmarkEnd w:id="10"/>
      <w:r w:rsidRPr="00606926">
        <w:rPr>
          <w:rFonts w:ascii="Arial" w:eastAsia="Times New Roman" w:hAnsi="Arial" w:cs="Arial"/>
          <w:sz w:val="20"/>
          <w:szCs w:val="20"/>
          <w:lang w:eastAsia="ru-RU"/>
        </w:rPr>
        <w:t xml:space="preserve">сфере рекламы независимо от места ее производства, если распространение рекламы осуществляется на территории Российской Федерации. </w:t>
      </w:r>
      <w:r w:rsidRPr="00606926">
        <w:rPr>
          <w:rFonts w:ascii="Arial" w:eastAsia="Times New Roman" w:hAnsi="Arial" w:cs="Arial"/>
          <w:sz w:val="20"/>
          <w:szCs w:val="20"/>
          <w:lang w:eastAsia="ru-RU"/>
        </w:rPr>
        <w:br/>
        <w:t xml:space="preserve">    2. Настоящий Федеральный закон не распространяется на: </w:t>
      </w:r>
      <w:bookmarkStart w:id="11" w:name="l5"/>
      <w:bookmarkEnd w:id="11"/>
      <w:r w:rsidRPr="00606926">
        <w:rPr>
          <w:rFonts w:ascii="Arial" w:eastAsia="Times New Roman" w:hAnsi="Arial" w:cs="Arial"/>
          <w:sz w:val="20"/>
          <w:szCs w:val="20"/>
          <w:lang w:eastAsia="ru-RU"/>
        </w:rPr>
        <w:br/>
        <w:t xml:space="preserve">    1) политическую рекламу, в том числе предвыборную агитацию и агитацию по вопросам референдума; </w:t>
      </w:r>
      <w:r w:rsidRPr="00606926">
        <w:rPr>
          <w:rFonts w:ascii="Arial" w:eastAsia="Times New Roman" w:hAnsi="Arial" w:cs="Arial"/>
          <w:sz w:val="20"/>
          <w:szCs w:val="20"/>
          <w:lang w:eastAsia="ru-RU"/>
        </w:rPr>
        <w:br/>
        <w:t xml:space="preserve">    2) информацию, раскрытие или распространение либо доведение до потребителя которой является обязательным в соответствии с федеральным законом; </w:t>
      </w:r>
      <w:bookmarkStart w:id="12" w:name="l6"/>
      <w:bookmarkEnd w:id="12"/>
      <w:r w:rsidRPr="00606926">
        <w:rPr>
          <w:rFonts w:ascii="Arial" w:eastAsia="Times New Roman" w:hAnsi="Arial" w:cs="Arial"/>
          <w:sz w:val="20"/>
          <w:szCs w:val="20"/>
          <w:lang w:eastAsia="ru-RU"/>
        </w:rPr>
        <w:br/>
        <w:t xml:space="preserve">    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 </w:t>
      </w:r>
      <w:bookmarkStart w:id="13" w:name="l7"/>
      <w:bookmarkEnd w:id="13"/>
      <w:r w:rsidRPr="00606926">
        <w:rPr>
          <w:rFonts w:ascii="Arial" w:eastAsia="Times New Roman" w:hAnsi="Arial" w:cs="Arial"/>
          <w:sz w:val="20"/>
          <w:szCs w:val="20"/>
          <w:lang w:eastAsia="ru-RU"/>
        </w:rPr>
        <w:br/>
        <w:t xml:space="preserve">    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w:t>
      </w:r>
      <w:bookmarkStart w:id="14" w:name="l8"/>
      <w:bookmarkEnd w:id="14"/>
      <w:r w:rsidRPr="00606926">
        <w:rPr>
          <w:rFonts w:ascii="Arial" w:eastAsia="Times New Roman" w:hAnsi="Arial" w:cs="Arial"/>
          <w:sz w:val="20"/>
          <w:szCs w:val="20"/>
          <w:lang w:eastAsia="ru-RU"/>
        </w:rPr>
        <w:t xml:space="preserve">сведений рекламного характера и не являются социальной рекламой; </w:t>
      </w:r>
      <w:r w:rsidRPr="00606926">
        <w:rPr>
          <w:rFonts w:ascii="Arial" w:eastAsia="Times New Roman" w:hAnsi="Arial" w:cs="Arial"/>
          <w:sz w:val="20"/>
          <w:szCs w:val="20"/>
          <w:lang w:eastAsia="ru-RU"/>
        </w:rPr>
        <w:br/>
        <w:t xml:space="preserve">    5) вывески и указатели, не содержащие сведений рекламного характера; </w:t>
      </w:r>
      <w:r w:rsidRPr="00606926">
        <w:rPr>
          <w:rFonts w:ascii="Arial" w:eastAsia="Times New Roman" w:hAnsi="Arial" w:cs="Arial"/>
          <w:sz w:val="20"/>
          <w:szCs w:val="20"/>
          <w:lang w:eastAsia="ru-RU"/>
        </w:rPr>
        <w:br/>
        <w:t xml:space="preserve">    6) объявления физических лиц или юридических лиц, не связанные с осуществлением предпринимательской деятельности; </w:t>
      </w:r>
      <w:bookmarkStart w:id="15" w:name="l9"/>
      <w:bookmarkEnd w:id="15"/>
      <w:r w:rsidRPr="00606926">
        <w:rPr>
          <w:rFonts w:ascii="Arial" w:eastAsia="Times New Roman" w:hAnsi="Arial" w:cs="Arial"/>
          <w:sz w:val="20"/>
          <w:szCs w:val="20"/>
          <w:lang w:eastAsia="ru-RU"/>
        </w:rPr>
        <w:br/>
        <w:t xml:space="preserve">    7) информацию о товаре, его изготовителе, об импортере или экспортере, размещенную на товаре или его упаковке; </w:t>
      </w:r>
      <w:r w:rsidRPr="00606926">
        <w:rPr>
          <w:rFonts w:ascii="Arial" w:eastAsia="Times New Roman" w:hAnsi="Arial" w:cs="Arial"/>
          <w:sz w:val="20"/>
          <w:szCs w:val="20"/>
          <w:lang w:eastAsia="ru-RU"/>
        </w:rPr>
        <w:br/>
        <w:t xml:space="preserve">    8) любые элементы оформления товара, помещенные на товаре или его упаковке и не относящиеся к другому товару; </w:t>
      </w:r>
      <w:bookmarkStart w:id="16" w:name="l10"/>
      <w:bookmarkEnd w:id="16"/>
      <w:r w:rsidRPr="00606926">
        <w:rPr>
          <w:rFonts w:ascii="Arial" w:eastAsia="Times New Roman" w:hAnsi="Arial" w:cs="Arial"/>
          <w:sz w:val="20"/>
          <w:szCs w:val="20"/>
          <w:lang w:eastAsia="ru-RU"/>
        </w:rPr>
        <w:br/>
        <w:t xml:space="preserve">    9) упоминания о товаре, средствах его индивидуализации, об изготовителе или о продавце </w:t>
      </w:r>
      <w:r w:rsidRPr="00606926">
        <w:rPr>
          <w:rFonts w:ascii="Arial" w:eastAsia="Times New Roman" w:hAnsi="Arial" w:cs="Arial"/>
          <w:sz w:val="20"/>
          <w:szCs w:val="20"/>
          <w:lang w:eastAsia="ru-RU"/>
        </w:rPr>
        <w:lastRenderedPageBreak/>
        <w:t xml:space="preserve">товара, которые органично интегрированы в произведения науки, литературы или искусства и сами по себе не являются сведениями рекламного характера. </w:t>
      </w:r>
      <w:bookmarkStart w:id="17" w:name="l11"/>
      <w:bookmarkEnd w:id="17"/>
      <w:r w:rsidRPr="00606926">
        <w:rPr>
          <w:rFonts w:ascii="Arial" w:eastAsia="Times New Roman" w:hAnsi="Arial" w:cs="Arial"/>
          <w:sz w:val="20"/>
          <w:szCs w:val="20"/>
          <w:lang w:eastAsia="ru-RU"/>
        </w:rPr>
        <w:br/>
        <w:t xml:space="preserve">    3. Положения настоящего Федерального закона, относящиеся к изготовителю товара, распространяются также на лиц, выполняющих работы или оказывающих услуги. </w:t>
      </w:r>
      <w:r w:rsidRPr="00606926">
        <w:rPr>
          <w:rFonts w:ascii="Arial" w:eastAsia="Times New Roman" w:hAnsi="Arial" w:cs="Arial"/>
          <w:sz w:val="20"/>
          <w:szCs w:val="20"/>
          <w:lang w:eastAsia="ru-RU"/>
        </w:rPr>
        <w:br/>
        <w:t xml:space="preserve">    4. Специальные требования и ограничения, установленные </w:t>
      </w:r>
      <w:bookmarkStart w:id="18" w:name="l12"/>
      <w:bookmarkEnd w:id="18"/>
      <w:r w:rsidRPr="00606926">
        <w:rPr>
          <w:rFonts w:ascii="Arial" w:eastAsia="Times New Roman" w:hAnsi="Arial" w:cs="Arial"/>
          <w:sz w:val="20"/>
          <w:szCs w:val="20"/>
          <w:lang w:eastAsia="ru-RU"/>
        </w:rPr>
        <w:t xml:space="preserve">настоящим Федеральным законом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w:t>
      </w:r>
      <w:bookmarkStart w:id="19" w:name="l13"/>
      <w:bookmarkEnd w:id="19"/>
      <w:r w:rsidRPr="00606926">
        <w:rPr>
          <w:rFonts w:ascii="Arial" w:eastAsia="Times New Roman" w:hAnsi="Arial" w:cs="Arial"/>
          <w:sz w:val="20"/>
          <w:szCs w:val="20"/>
          <w:lang w:eastAsia="ru-RU"/>
        </w:rPr>
        <w:t xml:space="preserve">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20" w:name="h393"/>
      <w:bookmarkEnd w:id="20"/>
      <w:r w:rsidRPr="00606926">
        <w:rPr>
          <w:rFonts w:ascii="Arial" w:eastAsia="Times New Roman" w:hAnsi="Arial" w:cs="Arial"/>
          <w:b/>
          <w:bCs/>
          <w:sz w:val="27"/>
          <w:szCs w:val="27"/>
          <w:lang w:eastAsia="ru-RU"/>
        </w:rPr>
        <w:t xml:space="preserve">Статья 3. Основные понятия, используемые в настоящем </w:t>
      </w:r>
      <w:bookmarkStart w:id="21" w:name="l14"/>
      <w:bookmarkEnd w:id="21"/>
      <w:r w:rsidRPr="00606926">
        <w:rPr>
          <w:rFonts w:ascii="Arial" w:eastAsia="Times New Roman" w:hAnsi="Arial" w:cs="Arial"/>
          <w:b/>
          <w:bCs/>
          <w:sz w:val="27"/>
          <w:szCs w:val="27"/>
          <w:lang w:eastAsia="ru-RU"/>
        </w:rPr>
        <w:t xml:space="preserve">Федеральном законе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В целях настоящего Федерального закона используются следующие основные понятия: </w:t>
      </w:r>
      <w:r w:rsidRPr="00606926">
        <w:rPr>
          <w:rFonts w:ascii="Arial" w:eastAsia="Times New Roman" w:hAnsi="Arial" w:cs="Arial"/>
          <w:sz w:val="20"/>
          <w:szCs w:val="20"/>
          <w:lang w:eastAsia="ru-RU"/>
        </w:rPr>
        <w:br/>
        <w:t xml:space="preserve">    1) реклама - информация, распространенная любым способом, в любой форме и с использованием любых средств, адресованная </w:t>
      </w:r>
      <w:bookmarkStart w:id="22" w:name="l15"/>
      <w:bookmarkEnd w:id="22"/>
      <w:r w:rsidRPr="00606926">
        <w:rPr>
          <w:rFonts w:ascii="Arial" w:eastAsia="Times New Roman" w:hAnsi="Arial" w:cs="Arial"/>
          <w:sz w:val="20"/>
          <w:szCs w:val="20"/>
          <w:lang w:eastAsia="ru-RU"/>
        </w:rPr>
        <w:t xml:space="preserve">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r w:rsidRPr="00606926">
        <w:rPr>
          <w:rFonts w:ascii="Arial" w:eastAsia="Times New Roman" w:hAnsi="Arial" w:cs="Arial"/>
          <w:sz w:val="20"/>
          <w:szCs w:val="20"/>
          <w:lang w:eastAsia="ru-RU"/>
        </w:rPr>
        <w:br/>
        <w:t xml:space="preserve">    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w:t>
      </w:r>
      <w:bookmarkStart w:id="23" w:name="l17"/>
      <w:bookmarkEnd w:id="23"/>
      <w:r w:rsidRPr="00606926">
        <w:rPr>
          <w:rFonts w:ascii="Arial" w:eastAsia="Times New Roman" w:hAnsi="Arial" w:cs="Arial"/>
          <w:sz w:val="20"/>
          <w:szCs w:val="20"/>
          <w:lang w:eastAsia="ru-RU"/>
        </w:rPr>
        <w:t xml:space="preserve">реклама; </w:t>
      </w:r>
      <w:r w:rsidRPr="00606926">
        <w:rPr>
          <w:rFonts w:ascii="Arial" w:eastAsia="Times New Roman" w:hAnsi="Arial" w:cs="Arial"/>
          <w:sz w:val="20"/>
          <w:szCs w:val="20"/>
          <w:lang w:eastAsia="ru-RU"/>
        </w:rPr>
        <w:br/>
        <w:t xml:space="preserve">    (в ред. Федерального закона </w:t>
      </w:r>
      <w:hyperlink r:id="rId23" w:anchor="l18" w:history="1">
        <w:r w:rsidRPr="00606926">
          <w:rPr>
            <w:rFonts w:ascii="Arial" w:eastAsia="Times New Roman" w:hAnsi="Arial" w:cs="Arial"/>
            <w:color w:val="0066CC"/>
            <w:sz w:val="24"/>
            <w:szCs w:val="24"/>
            <w:u w:val="single"/>
            <w:lang w:eastAsia="ru-RU"/>
          </w:rPr>
          <w:t>от 07.05.2009 N 89-ФЗ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3) товар - продукт деятельности (в том числе работа, услуга), предназначенный для продажи, обмена или иного введения в оборот; </w:t>
      </w:r>
      <w:r w:rsidRPr="00606926">
        <w:rPr>
          <w:rFonts w:ascii="Arial" w:eastAsia="Times New Roman" w:hAnsi="Arial" w:cs="Arial"/>
          <w:sz w:val="20"/>
          <w:szCs w:val="20"/>
          <w:lang w:eastAsia="ru-RU"/>
        </w:rPr>
        <w:br/>
        <w:t xml:space="preserve">    4) ненадлежащая реклама - реклама, не соответствующая требованиям законодательства Российской Федерации; </w:t>
      </w:r>
      <w:bookmarkStart w:id="24" w:name="l18"/>
      <w:bookmarkEnd w:id="24"/>
      <w:r w:rsidRPr="00606926">
        <w:rPr>
          <w:rFonts w:ascii="Arial" w:eastAsia="Times New Roman" w:hAnsi="Arial" w:cs="Arial"/>
          <w:sz w:val="20"/>
          <w:szCs w:val="20"/>
          <w:lang w:eastAsia="ru-RU"/>
        </w:rPr>
        <w:br/>
        <w:t xml:space="preserve">    5) рекламодатель - изготовитель или продавец товара либо иное определившее объект рекламирования и (или) содержание рекламы лицо; </w:t>
      </w:r>
      <w:r w:rsidRPr="00606926">
        <w:rPr>
          <w:rFonts w:ascii="Arial" w:eastAsia="Times New Roman" w:hAnsi="Arial" w:cs="Arial"/>
          <w:sz w:val="20"/>
          <w:szCs w:val="20"/>
          <w:lang w:eastAsia="ru-RU"/>
        </w:rPr>
        <w:br/>
        <w:t xml:space="preserve">    6) рекламопроизводитель - лицо, осуществляющее полностью или частично приведение информации в готовую для распространения в виде </w:t>
      </w:r>
      <w:bookmarkStart w:id="25" w:name="l19"/>
      <w:bookmarkEnd w:id="25"/>
      <w:r w:rsidRPr="00606926">
        <w:rPr>
          <w:rFonts w:ascii="Arial" w:eastAsia="Times New Roman" w:hAnsi="Arial" w:cs="Arial"/>
          <w:sz w:val="20"/>
          <w:szCs w:val="20"/>
          <w:lang w:eastAsia="ru-RU"/>
        </w:rPr>
        <w:t xml:space="preserve">рекламы форму; </w:t>
      </w:r>
      <w:r w:rsidRPr="00606926">
        <w:rPr>
          <w:rFonts w:ascii="Arial" w:eastAsia="Times New Roman" w:hAnsi="Arial" w:cs="Arial"/>
          <w:sz w:val="20"/>
          <w:szCs w:val="20"/>
          <w:lang w:eastAsia="ru-RU"/>
        </w:rPr>
        <w:br/>
        <w:t xml:space="preserve">    7) рекламораспространитель - лицо, осуществляющее распространение рекламы любым способом, в любой форме и с использованием любых средств; </w:t>
      </w:r>
      <w:r w:rsidRPr="00606926">
        <w:rPr>
          <w:rFonts w:ascii="Arial" w:eastAsia="Times New Roman" w:hAnsi="Arial" w:cs="Arial"/>
          <w:sz w:val="20"/>
          <w:szCs w:val="20"/>
          <w:lang w:eastAsia="ru-RU"/>
        </w:rPr>
        <w:br/>
        <w:t xml:space="preserve">    8) потребители рекламы - лица, на привлечение внимания </w:t>
      </w:r>
      <w:bookmarkStart w:id="26" w:name="l20"/>
      <w:bookmarkEnd w:id="26"/>
      <w:r w:rsidRPr="00606926">
        <w:rPr>
          <w:rFonts w:ascii="Arial" w:eastAsia="Times New Roman" w:hAnsi="Arial" w:cs="Arial"/>
          <w:sz w:val="20"/>
          <w:szCs w:val="20"/>
          <w:lang w:eastAsia="ru-RU"/>
        </w:rPr>
        <w:t xml:space="preserve">которых к объекту рекламирования направлена реклама; </w:t>
      </w:r>
      <w:r w:rsidRPr="00606926">
        <w:rPr>
          <w:rFonts w:ascii="Arial" w:eastAsia="Times New Roman" w:hAnsi="Arial" w:cs="Arial"/>
          <w:sz w:val="20"/>
          <w:szCs w:val="20"/>
          <w:lang w:eastAsia="ru-RU"/>
        </w:rPr>
        <w:br/>
        <w:t xml:space="preserve">    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w:t>
      </w:r>
      <w:bookmarkStart w:id="27" w:name="l21"/>
      <w:bookmarkEnd w:id="27"/>
      <w:r w:rsidRPr="00606926">
        <w:rPr>
          <w:rFonts w:ascii="Arial" w:eastAsia="Times New Roman" w:hAnsi="Arial" w:cs="Arial"/>
          <w:sz w:val="20"/>
          <w:szCs w:val="20"/>
          <w:lang w:eastAsia="ru-RU"/>
        </w:rPr>
        <w:t xml:space="preserve">(или) трансляции теле- или радиопередачи либо создания и (или) использования иного результата творческой деятельности; </w:t>
      </w:r>
      <w:r w:rsidRPr="00606926">
        <w:rPr>
          <w:rFonts w:ascii="Arial" w:eastAsia="Times New Roman" w:hAnsi="Arial" w:cs="Arial"/>
          <w:sz w:val="20"/>
          <w:szCs w:val="20"/>
          <w:lang w:eastAsia="ru-RU"/>
        </w:rPr>
        <w:br/>
        <w:t xml:space="preserve">    10) спонсорская реклама - реклама, распространяемая на </w:t>
      </w:r>
      <w:bookmarkStart w:id="28" w:name="l22"/>
      <w:bookmarkEnd w:id="28"/>
      <w:r w:rsidRPr="00606926">
        <w:rPr>
          <w:rFonts w:ascii="Arial" w:eastAsia="Times New Roman" w:hAnsi="Arial" w:cs="Arial"/>
          <w:sz w:val="20"/>
          <w:szCs w:val="20"/>
          <w:lang w:eastAsia="ru-RU"/>
        </w:rPr>
        <w:t xml:space="preserve">условии обязательного упоминания в ней об определенном лице как о спонсоре; </w:t>
      </w:r>
      <w:r w:rsidRPr="00606926">
        <w:rPr>
          <w:rFonts w:ascii="Arial" w:eastAsia="Times New Roman" w:hAnsi="Arial" w:cs="Arial"/>
          <w:sz w:val="20"/>
          <w:szCs w:val="20"/>
          <w:lang w:eastAsia="ru-RU"/>
        </w:rPr>
        <w:br/>
        <w:t xml:space="preserve">    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w:t>
      </w:r>
      <w:bookmarkStart w:id="29" w:name="l23"/>
      <w:bookmarkEnd w:id="29"/>
      <w:r w:rsidRPr="00606926">
        <w:rPr>
          <w:rFonts w:ascii="Arial" w:eastAsia="Times New Roman" w:hAnsi="Arial" w:cs="Arial"/>
          <w:sz w:val="20"/>
          <w:szCs w:val="20"/>
          <w:lang w:eastAsia="ru-RU"/>
        </w:rPr>
        <w:t xml:space="preserve">благотворительных и иных общественно полезных целей, а также обеспечение интересов государства; </w:t>
      </w:r>
      <w:r w:rsidRPr="00606926">
        <w:rPr>
          <w:rFonts w:ascii="Arial" w:eastAsia="Times New Roman" w:hAnsi="Arial" w:cs="Arial"/>
          <w:sz w:val="20"/>
          <w:szCs w:val="20"/>
          <w:lang w:eastAsia="ru-RU"/>
        </w:rPr>
        <w:br/>
        <w:t xml:space="preserve">    12) антимонопольный орган - федеральный антимонопольный орган и его территориальные органы.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30" w:name="h394"/>
      <w:bookmarkEnd w:id="30"/>
      <w:r w:rsidRPr="00606926">
        <w:rPr>
          <w:rFonts w:ascii="Arial" w:eastAsia="Times New Roman" w:hAnsi="Arial" w:cs="Arial"/>
          <w:b/>
          <w:bCs/>
          <w:sz w:val="27"/>
          <w:szCs w:val="27"/>
          <w:lang w:eastAsia="ru-RU"/>
        </w:rPr>
        <w:t xml:space="preserve">Статья 4. Законодательство Российской Федерации о рекламе </w:t>
      </w:r>
      <w:bookmarkStart w:id="31" w:name="l24"/>
      <w:bookmarkEnd w:id="31"/>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w:t>
      </w:r>
      <w:bookmarkStart w:id="32" w:name="l25"/>
      <w:bookmarkEnd w:id="32"/>
      <w:r w:rsidRPr="00606926">
        <w:rPr>
          <w:rFonts w:ascii="Arial" w:eastAsia="Times New Roman" w:hAnsi="Arial" w:cs="Arial"/>
          <w:sz w:val="20"/>
          <w:szCs w:val="20"/>
          <w:lang w:eastAsia="ru-RU"/>
        </w:rPr>
        <w:t xml:space="preserve">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w:t>
      </w:r>
      <w:bookmarkStart w:id="33" w:name="l26"/>
      <w:bookmarkEnd w:id="33"/>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34" w:name="h395"/>
      <w:bookmarkEnd w:id="34"/>
      <w:r w:rsidRPr="00606926">
        <w:rPr>
          <w:rFonts w:ascii="Arial" w:eastAsia="Times New Roman" w:hAnsi="Arial" w:cs="Arial"/>
          <w:b/>
          <w:bCs/>
          <w:sz w:val="27"/>
          <w:szCs w:val="27"/>
          <w:lang w:eastAsia="ru-RU"/>
        </w:rPr>
        <w:t xml:space="preserve">Статья 5. Общие требования к рекламе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Реклама должна быть добросовестной и достоверной. Недобросовестная реклама и недостоверная реклама не допускаются. </w:t>
      </w:r>
      <w:r w:rsidRPr="00606926">
        <w:rPr>
          <w:rFonts w:ascii="Arial" w:eastAsia="Times New Roman" w:hAnsi="Arial" w:cs="Arial"/>
          <w:sz w:val="20"/>
          <w:szCs w:val="20"/>
          <w:lang w:eastAsia="ru-RU"/>
        </w:rPr>
        <w:br/>
      </w:r>
      <w:r w:rsidRPr="00606926">
        <w:rPr>
          <w:rFonts w:ascii="Arial" w:eastAsia="Times New Roman" w:hAnsi="Arial" w:cs="Arial"/>
          <w:sz w:val="20"/>
          <w:szCs w:val="20"/>
          <w:lang w:eastAsia="ru-RU"/>
        </w:rPr>
        <w:lastRenderedPageBreak/>
        <w:t xml:space="preserve">    2. Недобросовестной признается реклама, которая: </w:t>
      </w:r>
      <w:r w:rsidRPr="00606926">
        <w:rPr>
          <w:rFonts w:ascii="Arial" w:eastAsia="Times New Roman" w:hAnsi="Arial" w:cs="Arial"/>
          <w:sz w:val="20"/>
          <w:szCs w:val="20"/>
          <w:lang w:eastAsia="ru-RU"/>
        </w:rPr>
        <w:br/>
        <w:t xml:space="preserve">    1) содержит некорректные сравнения рекламируемого товара с </w:t>
      </w:r>
      <w:bookmarkStart w:id="35" w:name="l27"/>
      <w:bookmarkEnd w:id="35"/>
      <w:r w:rsidRPr="00606926">
        <w:rPr>
          <w:rFonts w:ascii="Arial" w:eastAsia="Times New Roman" w:hAnsi="Arial" w:cs="Arial"/>
          <w:sz w:val="20"/>
          <w:szCs w:val="20"/>
          <w:lang w:eastAsia="ru-RU"/>
        </w:rPr>
        <w:t xml:space="preserve">находящимися в обороте товарами, которые произведены другими изготовителями или реализуются другими продавцами; </w:t>
      </w:r>
      <w:r w:rsidRPr="00606926">
        <w:rPr>
          <w:rFonts w:ascii="Arial" w:eastAsia="Times New Roman" w:hAnsi="Arial" w:cs="Arial"/>
          <w:sz w:val="20"/>
          <w:szCs w:val="20"/>
          <w:lang w:eastAsia="ru-RU"/>
        </w:rPr>
        <w:br/>
        <w:t xml:space="preserve">    2) порочит честь, достоинство или деловую репутацию лица, в том числе конкурента; </w:t>
      </w:r>
      <w:bookmarkStart w:id="36" w:name="l28"/>
      <w:bookmarkEnd w:id="36"/>
      <w:r w:rsidRPr="00606926">
        <w:rPr>
          <w:rFonts w:ascii="Arial" w:eastAsia="Times New Roman" w:hAnsi="Arial" w:cs="Arial"/>
          <w:sz w:val="20"/>
          <w:szCs w:val="20"/>
          <w:lang w:eastAsia="ru-RU"/>
        </w:rPr>
        <w:br/>
        <w:t xml:space="preserve">    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w:t>
      </w:r>
      <w:bookmarkStart w:id="37" w:name="l29"/>
      <w:bookmarkEnd w:id="37"/>
      <w:r w:rsidRPr="00606926">
        <w:rPr>
          <w:rFonts w:ascii="Arial" w:eastAsia="Times New Roman" w:hAnsi="Arial" w:cs="Arial"/>
          <w:sz w:val="20"/>
          <w:szCs w:val="20"/>
          <w:lang w:eastAsia="ru-RU"/>
        </w:rPr>
        <w:t xml:space="preserve">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 </w:t>
      </w:r>
      <w:bookmarkStart w:id="38" w:name="l30"/>
      <w:bookmarkEnd w:id="38"/>
      <w:r w:rsidRPr="00606926">
        <w:rPr>
          <w:rFonts w:ascii="Arial" w:eastAsia="Times New Roman" w:hAnsi="Arial" w:cs="Arial"/>
          <w:sz w:val="20"/>
          <w:szCs w:val="20"/>
          <w:lang w:eastAsia="ru-RU"/>
        </w:rPr>
        <w:br/>
        <w:t xml:space="preserve">    4) является актом недобросовестной конкуренции в соответствии с антимонопольным законодательством. </w:t>
      </w:r>
      <w:r w:rsidRPr="00606926">
        <w:rPr>
          <w:rFonts w:ascii="Arial" w:eastAsia="Times New Roman" w:hAnsi="Arial" w:cs="Arial"/>
          <w:sz w:val="20"/>
          <w:szCs w:val="20"/>
          <w:lang w:eastAsia="ru-RU"/>
        </w:rPr>
        <w:br/>
        <w:t xml:space="preserve">    3. Недостоверной признается реклама, которая содержит не соответствующие действительности сведения: </w:t>
      </w:r>
      <w:r w:rsidRPr="00606926">
        <w:rPr>
          <w:rFonts w:ascii="Arial" w:eastAsia="Times New Roman" w:hAnsi="Arial" w:cs="Arial"/>
          <w:sz w:val="20"/>
          <w:szCs w:val="20"/>
          <w:lang w:eastAsia="ru-RU"/>
        </w:rPr>
        <w:br/>
        <w:t xml:space="preserve">    1) о преимуществах рекламируемого товара перед находящимися в </w:t>
      </w:r>
      <w:bookmarkStart w:id="39" w:name="l31"/>
      <w:bookmarkEnd w:id="39"/>
      <w:r w:rsidRPr="00606926">
        <w:rPr>
          <w:rFonts w:ascii="Arial" w:eastAsia="Times New Roman" w:hAnsi="Arial" w:cs="Arial"/>
          <w:sz w:val="20"/>
          <w:szCs w:val="20"/>
          <w:lang w:eastAsia="ru-RU"/>
        </w:rPr>
        <w:t xml:space="preserve">обороте товарами, которые произведены другими изготовителями или реализуются другими продавцами; </w:t>
      </w:r>
      <w:r w:rsidRPr="00606926">
        <w:rPr>
          <w:rFonts w:ascii="Arial" w:eastAsia="Times New Roman" w:hAnsi="Arial" w:cs="Arial"/>
          <w:sz w:val="20"/>
          <w:szCs w:val="20"/>
          <w:lang w:eastAsia="ru-RU"/>
        </w:rPr>
        <w:br/>
        <w:t xml:space="preserve">    2) о любых характеристиках товара, в том числе о его природе, составе, способе и дате изготовления, назначении, потребительских </w:t>
      </w:r>
      <w:bookmarkStart w:id="40" w:name="l32"/>
      <w:bookmarkEnd w:id="40"/>
      <w:r w:rsidRPr="00606926">
        <w:rPr>
          <w:rFonts w:ascii="Arial" w:eastAsia="Times New Roman" w:hAnsi="Arial" w:cs="Arial"/>
          <w:sz w:val="20"/>
          <w:szCs w:val="20"/>
          <w:lang w:eastAsia="ru-RU"/>
        </w:rPr>
        <w:t xml:space="preserve">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 </w:t>
      </w:r>
      <w:bookmarkStart w:id="41" w:name="l33"/>
      <w:bookmarkEnd w:id="41"/>
      <w:r w:rsidRPr="00606926">
        <w:rPr>
          <w:rFonts w:ascii="Arial" w:eastAsia="Times New Roman" w:hAnsi="Arial" w:cs="Arial"/>
          <w:sz w:val="20"/>
          <w:szCs w:val="20"/>
          <w:lang w:eastAsia="ru-RU"/>
        </w:rPr>
        <w:br/>
        <w:t xml:space="preserve">    3) об ассортименте и о комплектации товаров, а также о возможности их приобретения в определенном месте или в течение определенного срока; </w:t>
      </w:r>
      <w:r w:rsidRPr="00606926">
        <w:rPr>
          <w:rFonts w:ascii="Arial" w:eastAsia="Times New Roman" w:hAnsi="Arial" w:cs="Arial"/>
          <w:sz w:val="20"/>
          <w:szCs w:val="20"/>
          <w:lang w:eastAsia="ru-RU"/>
        </w:rPr>
        <w:br/>
        <w:t xml:space="preserve">    4) о стоимости или цене товара, порядке его оплаты, размере скидок, тарифов и других условиях приобретения товара; </w:t>
      </w:r>
      <w:bookmarkStart w:id="42" w:name="l34"/>
      <w:bookmarkEnd w:id="42"/>
      <w:r w:rsidRPr="00606926">
        <w:rPr>
          <w:rFonts w:ascii="Arial" w:eastAsia="Times New Roman" w:hAnsi="Arial" w:cs="Arial"/>
          <w:sz w:val="20"/>
          <w:szCs w:val="20"/>
          <w:lang w:eastAsia="ru-RU"/>
        </w:rPr>
        <w:br/>
        <w:t xml:space="preserve">    5) об условиях доставки, обмена, ремонта и обслуживания товара; </w:t>
      </w:r>
      <w:r w:rsidRPr="00606926">
        <w:rPr>
          <w:rFonts w:ascii="Arial" w:eastAsia="Times New Roman" w:hAnsi="Arial" w:cs="Arial"/>
          <w:sz w:val="20"/>
          <w:szCs w:val="20"/>
          <w:lang w:eastAsia="ru-RU"/>
        </w:rPr>
        <w:br/>
        <w:t xml:space="preserve">    6) о гарантийных обязательствах изготовителя или продавца товара; </w:t>
      </w:r>
      <w:r w:rsidRPr="00606926">
        <w:rPr>
          <w:rFonts w:ascii="Arial" w:eastAsia="Times New Roman" w:hAnsi="Arial" w:cs="Arial"/>
          <w:sz w:val="20"/>
          <w:szCs w:val="20"/>
          <w:lang w:eastAsia="ru-RU"/>
        </w:rPr>
        <w:br/>
        <w:t xml:space="preserve">    7) об исключительных правах на результаты интеллектуальной </w:t>
      </w:r>
      <w:bookmarkStart w:id="43" w:name="l35"/>
      <w:bookmarkEnd w:id="43"/>
      <w:r w:rsidRPr="00606926">
        <w:rPr>
          <w:rFonts w:ascii="Arial" w:eastAsia="Times New Roman" w:hAnsi="Arial" w:cs="Arial"/>
          <w:sz w:val="20"/>
          <w:szCs w:val="20"/>
          <w:lang w:eastAsia="ru-RU"/>
        </w:rPr>
        <w:t xml:space="preserve">деятельности и приравненные к ним средства индивидуализации юридического лица, средства индивидуализации товара; </w:t>
      </w:r>
      <w:r w:rsidRPr="00606926">
        <w:rPr>
          <w:rFonts w:ascii="Arial" w:eastAsia="Times New Roman" w:hAnsi="Arial" w:cs="Arial"/>
          <w:sz w:val="20"/>
          <w:szCs w:val="20"/>
          <w:lang w:eastAsia="ru-RU"/>
        </w:rPr>
        <w:br/>
        <w:t xml:space="preserve">    8) о правах на использование официальных государственных символов (флагов, гербов, гимнов) и символов международных </w:t>
      </w:r>
      <w:bookmarkStart w:id="44" w:name="l36"/>
      <w:bookmarkEnd w:id="44"/>
      <w:r w:rsidRPr="00606926">
        <w:rPr>
          <w:rFonts w:ascii="Arial" w:eastAsia="Times New Roman" w:hAnsi="Arial" w:cs="Arial"/>
          <w:sz w:val="20"/>
          <w:szCs w:val="20"/>
          <w:lang w:eastAsia="ru-RU"/>
        </w:rPr>
        <w:t xml:space="preserve">организаций; </w:t>
      </w:r>
      <w:r w:rsidRPr="00606926">
        <w:rPr>
          <w:rFonts w:ascii="Arial" w:eastAsia="Times New Roman" w:hAnsi="Arial" w:cs="Arial"/>
          <w:sz w:val="20"/>
          <w:szCs w:val="20"/>
          <w:lang w:eastAsia="ru-RU"/>
        </w:rPr>
        <w:br/>
        <w:t xml:space="preserve">    9) об официальном или общественном признании, о получении медалей, призов, дипломов или иных наград; </w:t>
      </w:r>
      <w:r w:rsidRPr="00606926">
        <w:rPr>
          <w:rFonts w:ascii="Arial" w:eastAsia="Times New Roman" w:hAnsi="Arial" w:cs="Arial"/>
          <w:sz w:val="20"/>
          <w:szCs w:val="20"/>
          <w:lang w:eastAsia="ru-RU"/>
        </w:rPr>
        <w:br/>
        <w:t xml:space="preserve">    10) о рекомендациях физических или юридических лиц относительно объекта рекламирования либо о его одобрении </w:t>
      </w:r>
      <w:bookmarkStart w:id="45" w:name="l37"/>
      <w:bookmarkEnd w:id="45"/>
      <w:r w:rsidRPr="00606926">
        <w:rPr>
          <w:rFonts w:ascii="Arial" w:eastAsia="Times New Roman" w:hAnsi="Arial" w:cs="Arial"/>
          <w:sz w:val="20"/>
          <w:szCs w:val="20"/>
          <w:lang w:eastAsia="ru-RU"/>
        </w:rPr>
        <w:t xml:space="preserve">физическими или юридическими лицами; </w:t>
      </w:r>
      <w:r w:rsidRPr="00606926">
        <w:rPr>
          <w:rFonts w:ascii="Arial" w:eastAsia="Times New Roman" w:hAnsi="Arial" w:cs="Arial"/>
          <w:sz w:val="20"/>
          <w:szCs w:val="20"/>
          <w:lang w:eastAsia="ru-RU"/>
        </w:rPr>
        <w:br/>
        <w:t xml:space="preserve">    11) о результатах исследований и испытаний; </w:t>
      </w:r>
      <w:r w:rsidRPr="00606926">
        <w:rPr>
          <w:rFonts w:ascii="Arial" w:eastAsia="Times New Roman" w:hAnsi="Arial" w:cs="Arial"/>
          <w:sz w:val="20"/>
          <w:szCs w:val="20"/>
          <w:lang w:eastAsia="ru-RU"/>
        </w:rPr>
        <w:br/>
        <w:t xml:space="preserve">    12) о предоставлении дополнительных прав или преимуществ приобретателю рекламируемого товара; </w:t>
      </w:r>
      <w:r w:rsidRPr="00606926">
        <w:rPr>
          <w:rFonts w:ascii="Arial" w:eastAsia="Times New Roman" w:hAnsi="Arial" w:cs="Arial"/>
          <w:sz w:val="20"/>
          <w:szCs w:val="20"/>
          <w:lang w:eastAsia="ru-RU"/>
        </w:rPr>
        <w:br/>
        <w:t xml:space="preserve">    13) о фактическом размере спроса на рекламируемый или иной </w:t>
      </w:r>
      <w:bookmarkStart w:id="46" w:name="l38"/>
      <w:bookmarkEnd w:id="46"/>
      <w:r w:rsidRPr="00606926">
        <w:rPr>
          <w:rFonts w:ascii="Arial" w:eastAsia="Times New Roman" w:hAnsi="Arial" w:cs="Arial"/>
          <w:sz w:val="20"/>
          <w:szCs w:val="20"/>
          <w:lang w:eastAsia="ru-RU"/>
        </w:rPr>
        <w:t xml:space="preserve">товар; </w:t>
      </w:r>
      <w:r w:rsidRPr="00606926">
        <w:rPr>
          <w:rFonts w:ascii="Arial" w:eastAsia="Times New Roman" w:hAnsi="Arial" w:cs="Arial"/>
          <w:sz w:val="20"/>
          <w:szCs w:val="20"/>
          <w:lang w:eastAsia="ru-RU"/>
        </w:rPr>
        <w:br/>
        <w:t xml:space="preserve">    14) об объеме производства или продажи рекламируемого или иного товара; </w:t>
      </w:r>
      <w:r w:rsidRPr="00606926">
        <w:rPr>
          <w:rFonts w:ascii="Arial" w:eastAsia="Times New Roman" w:hAnsi="Arial" w:cs="Arial"/>
          <w:sz w:val="20"/>
          <w:szCs w:val="20"/>
          <w:lang w:eastAsia="ru-RU"/>
        </w:rPr>
        <w:br/>
        <w:t xml:space="preserve">    15) о правилах и сроках проведения стимулирующей лотереи, конкурса, игры или иного подобного мероприятия, в том числе о </w:t>
      </w:r>
      <w:bookmarkStart w:id="47" w:name="l39"/>
      <w:bookmarkEnd w:id="47"/>
      <w:r w:rsidRPr="00606926">
        <w:rPr>
          <w:rFonts w:ascii="Arial" w:eastAsia="Times New Roman" w:hAnsi="Arial" w:cs="Arial"/>
          <w:sz w:val="20"/>
          <w:szCs w:val="20"/>
          <w:lang w:eastAsia="ru-RU"/>
        </w:rPr>
        <w:t xml:space="preserve">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 </w:t>
      </w:r>
      <w:r w:rsidRPr="00606926">
        <w:rPr>
          <w:rFonts w:ascii="Arial" w:eastAsia="Times New Roman" w:hAnsi="Arial" w:cs="Arial"/>
          <w:sz w:val="20"/>
          <w:szCs w:val="20"/>
          <w:lang w:eastAsia="ru-RU"/>
        </w:rPr>
        <w:br/>
        <w:t xml:space="preserve">    16) о правилах и сроках проведения основанных на риске игр, </w:t>
      </w:r>
      <w:bookmarkStart w:id="48" w:name="l40"/>
      <w:bookmarkEnd w:id="48"/>
      <w:r w:rsidRPr="00606926">
        <w:rPr>
          <w:rFonts w:ascii="Arial" w:eastAsia="Times New Roman" w:hAnsi="Arial" w:cs="Arial"/>
          <w:sz w:val="20"/>
          <w:szCs w:val="20"/>
          <w:lang w:eastAsia="ru-RU"/>
        </w:rPr>
        <w:t xml:space="preserve">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w:t>
      </w:r>
      <w:bookmarkStart w:id="49" w:name="l41"/>
      <w:bookmarkEnd w:id="49"/>
      <w:r w:rsidRPr="00606926">
        <w:rPr>
          <w:rFonts w:ascii="Arial" w:eastAsia="Times New Roman" w:hAnsi="Arial" w:cs="Arial"/>
          <w:sz w:val="20"/>
          <w:szCs w:val="20"/>
          <w:lang w:eastAsia="ru-RU"/>
        </w:rPr>
        <w:t xml:space="preserve">информации об основанных на риске играх, пари; </w:t>
      </w:r>
      <w:r w:rsidRPr="00606926">
        <w:rPr>
          <w:rFonts w:ascii="Arial" w:eastAsia="Times New Roman" w:hAnsi="Arial" w:cs="Arial"/>
          <w:sz w:val="20"/>
          <w:szCs w:val="20"/>
          <w:lang w:eastAsia="ru-RU"/>
        </w:rPr>
        <w:br/>
        <w:t xml:space="preserve">    17) об источнике информации, подлежащей раскрытию в соответствии с федеральными законами; </w:t>
      </w:r>
      <w:r w:rsidRPr="00606926">
        <w:rPr>
          <w:rFonts w:ascii="Arial" w:eastAsia="Times New Roman" w:hAnsi="Arial" w:cs="Arial"/>
          <w:sz w:val="20"/>
          <w:szCs w:val="20"/>
          <w:lang w:eastAsia="ru-RU"/>
        </w:rPr>
        <w:br/>
        <w:t xml:space="preserve">    18) о месте, в котором до заключения договора об оказании </w:t>
      </w:r>
      <w:bookmarkStart w:id="50" w:name="l42"/>
      <w:bookmarkEnd w:id="50"/>
      <w:r w:rsidRPr="00606926">
        <w:rPr>
          <w:rFonts w:ascii="Arial" w:eastAsia="Times New Roman" w:hAnsi="Arial" w:cs="Arial"/>
          <w:sz w:val="20"/>
          <w:szCs w:val="20"/>
          <w:lang w:eastAsia="ru-RU"/>
        </w:rPr>
        <w:t xml:space="preserve">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 </w:t>
      </w:r>
      <w:r w:rsidRPr="00606926">
        <w:rPr>
          <w:rFonts w:ascii="Arial" w:eastAsia="Times New Roman" w:hAnsi="Arial" w:cs="Arial"/>
          <w:sz w:val="20"/>
          <w:szCs w:val="20"/>
          <w:lang w:eastAsia="ru-RU"/>
        </w:rPr>
        <w:br/>
        <w:t xml:space="preserve">    19) о лице, обязавшемся по ценной бумаге; </w:t>
      </w:r>
      <w:bookmarkStart w:id="51" w:name="l43"/>
      <w:bookmarkEnd w:id="51"/>
      <w:r w:rsidRPr="00606926">
        <w:rPr>
          <w:rFonts w:ascii="Arial" w:eastAsia="Times New Roman" w:hAnsi="Arial" w:cs="Arial"/>
          <w:sz w:val="20"/>
          <w:szCs w:val="20"/>
          <w:lang w:eastAsia="ru-RU"/>
        </w:rPr>
        <w:br/>
        <w:t xml:space="preserve">    20) об изготовителе или о продавце рекламируемого товара. </w:t>
      </w:r>
      <w:r w:rsidRPr="00606926">
        <w:rPr>
          <w:rFonts w:ascii="Arial" w:eastAsia="Times New Roman" w:hAnsi="Arial" w:cs="Arial"/>
          <w:sz w:val="20"/>
          <w:szCs w:val="20"/>
          <w:lang w:eastAsia="ru-RU"/>
        </w:rPr>
        <w:br/>
        <w:t xml:space="preserve">    4. Реклама не должна: </w:t>
      </w:r>
      <w:r w:rsidRPr="00606926">
        <w:rPr>
          <w:rFonts w:ascii="Arial" w:eastAsia="Times New Roman" w:hAnsi="Arial" w:cs="Arial"/>
          <w:sz w:val="20"/>
          <w:szCs w:val="20"/>
          <w:lang w:eastAsia="ru-RU"/>
        </w:rPr>
        <w:br/>
        <w:t xml:space="preserve">    1) побуждать к совершению противоправных действий; </w:t>
      </w:r>
      <w:r w:rsidRPr="00606926">
        <w:rPr>
          <w:rFonts w:ascii="Arial" w:eastAsia="Times New Roman" w:hAnsi="Arial" w:cs="Arial"/>
          <w:sz w:val="20"/>
          <w:szCs w:val="20"/>
          <w:lang w:eastAsia="ru-RU"/>
        </w:rPr>
        <w:br/>
        <w:t xml:space="preserve">    2) призывать к насилию и жестокости; </w:t>
      </w:r>
      <w:r w:rsidRPr="00606926">
        <w:rPr>
          <w:rFonts w:ascii="Arial" w:eastAsia="Times New Roman" w:hAnsi="Arial" w:cs="Arial"/>
          <w:sz w:val="20"/>
          <w:szCs w:val="20"/>
          <w:lang w:eastAsia="ru-RU"/>
        </w:rPr>
        <w:br/>
        <w:t xml:space="preserve">    3) иметь сходство с дорожными знаками или иным образом </w:t>
      </w:r>
      <w:bookmarkStart w:id="52" w:name="l44"/>
      <w:bookmarkEnd w:id="52"/>
      <w:r w:rsidRPr="00606926">
        <w:rPr>
          <w:rFonts w:ascii="Arial" w:eastAsia="Times New Roman" w:hAnsi="Arial" w:cs="Arial"/>
          <w:sz w:val="20"/>
          <w:szCs w:val="20"/>
          <w:lang w:eastAsia="ru-RU"/>
        </w:rPr>
        <w:t xml:space="preserve">угрожать безопасности движения автомобильного, железнодорожного, водного, воздушного транспорта; </w:t>
      </w:r>
      <w:r w:rsidRPr="00606926">
        <w:rPr>
          <w:rFonts w:ascii="Arial" w:eastAsia="Times New Roman" w:hAnsi="Arial" w:cs="Arial"/>
          <w:sz w:val="20"/>
          <w:szCs w:val="20"/>
          <w:lang w:eastAsia="ru-RU"/>
        </w:rPr>
        <w:br/>
        <w:t xml:space="preserve">    4) формировать негативное отношение к лицам, не пользующимся рекламируемыми товарами, или осуждать таких лиц. </w:t>
      </w:r>
      <w:bookmarkStart w:id="53" w:name="l45"/>
      <w:bookmarkEnd w:id="53"/>
      <w:r w:rsidRPr="00606926">
        <w:rPr>
          <w:rFonts w:ascii="Arial" w:eastAsia="Times New Roman" w:hAnsi="Arial" w:cs="Arial"/>
          <w:sz w:val="20"/>
          <w:szCs w:val="20"/>
          <w:lang w:eastAsia="ru-RU"/>
        </w:rPr>
        <w:br/>
        <w:t xml:space="preserve">    5. В рекламе не допускаются: </w:t>
      </w:r>
      <w:r w:rsidRPr="00606926">
        <w:rPr>
          <w:rFonts w:ascii="Arial" w:eastAsia="Times New Roman" w:hAnsi="Arial" w:cs="Arial"/>
          <w:sz w:val="20"/>
          <w:szCs w:val="20"/>
          <w:lang w:eastAsia="ru-RU"/>
        </w:rPr>
        <w:br/>
        <w:t xml:space="preserve">    1) использование иностранных слов и выражений, которые могут привести к искажению смысла </w:t>
      </w:r>
      <w:r w:rsidRPr="00606926">
        <w:rPr>
          <w:rFonts w:ascii="Arial" w:eastAsia="Times New Roman" w:hAnsi="Arial" w:cs="Arial"/>
          <w:sz w:val="20"/>
          <w:szCs w:val="20"/>
          <w:lang w:eastAsia="ru-RU"/>
        </w:rPr>
        <w:lastRenderedPageBreak/>
        <w:t xml:space="preserve">информации; </w:t>
      </w:r>
      <w:r w:rsidRPr="00606926">
        <w:rPr>
          <w:rFonts w:ascii="Arial" w:eastAsia="Times New Roman" w:hAnsi="Arial" w:cs="Arial"/>
          <w:sz w:val="20"/>
          <w:szCs w:val="20"/>
          <w:lang w:eastAsia="ru-RU"/>
        </w:rPr>
        <w:br/>
        <w:t xml:space="preserve">    2) указание на то, что объект рекламирования одобряется органами государственной власти или органами местного </w:t>
      </w:r>
      <w:bookmarkStart w:id="54" w:name="l46"/>
      <w:bookmarkEnd w:id="54"/>
      <w:r w:rsidRPr="00606926">
        <w:rPr>
          <w:rFonts w:ascii="Arial" w:eastAsia="Times New Roman" w:hAnsi="Arial" w:cs="Arial"/>
          <w:sz w:val="20"/>
          <w:szCs w:val="20"/>
          <w:lang w:eastAsia="ru-RU"/>
        </w:rPr>
        <w:t xml:space="preserve">самоуправления либо их должностными лицами; </w:t>
      </w:r>
      <w:r w:rsidRPr="00606926">
        <w:rPr>
          <w:rFonts w:ascii="Arial" w:eastAsia="Times New Roman" w:hAnsi="Arial" w:cs="Arial"/>
          <w:sz w:val="20"/>
          <w:szCs w:val="20"/>
          <w:lang w:eastAsia="ru-RU"/>
        </w:rPr>
        <w:br/>
        <w:t xml:space="preserve">    3) демонстрация процессов курения и потребления алкогольной продукции, а также пива и напитков, изготавливаемых на его основе; </w:t>
      </w:r>
      <w:r w:rsidRPr="00606926">
        <w:rPr>
          <w:rFonts w:ascii="Arial" w:eastAsia="Times New Roman" w:hAnsi="Arial" w:cs="Arial"/>
          <w:sz w:val="20"/>
          <w:szCs w:val="20"/>
          <w:lang w:eastAsia="ru-RU"/>
        </w:rPr>
        <w:br/>
        <w:t xml:space="preserve">    4) использование образов медицинских и фармацевтических </w:t>
      </w:r>
      <w:bookmarkStart w:id="55" w:name="l47"/>
      <w:bookmarkEnd w:id="55"/>
      <w:r w:rsidRPr="00606926">
        <w:rPr>
          <w:rFonts w:ascii="Arial" w:eastAsia="Times New Roman" w:hAnsi="Arial" w:cs="Arial"/>
          <w:sz w:val="20"/>
          <w:szCs w:val="20"/>
          <w:lang w:eastAsia="ru-RU"/>
        </w:rPr>
        <w:t xml:space="preserve">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w:t>
      </w:r>
      <w:bookmarkStart w:id="56" w:name="l48"/>
      <w:bookmarkEnd w:id="56"/>
      <w:r w:rsidRPr="00606926">
        <w:rPr>
          <w:rFonts w:ascii="Arial" w:eastAsia="Times New Roman" w:hAnsi="Arial" w:cs="Arial"/>
          <w:sz w:val="20"/>
          <w:szCs w:val="20"/>
          <w:lang w:eastAsia="ru-RU"/>
        </w:rPr>
        <w:t xml:space="preserve">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 </w:t>
      </w:r>
      <w:bookmarkStart w:id="57" w:name="l49"/>
      <w:bookmarkEnd w:id="57"/>
      <w:r w:rsidRPr="00606926">
        <w:rPr>
          <w:rFonts w:ascii="Arial" w:eastAsia="Times New Roman" w:hAnsi="Arial" w:cs="Arial"/>
          <w:sz w:val="20"/>
          <w:szCs w:val="20"/>
          <w:lang w:eastAsia="ru-RU"/>
        </w:rPr>
        <w:br/>
        <w:t xml:space="preserve">    5) указание на то, что рекламируемый товар произведен с использованием тканей эмбриона человека; </w:t>
      </w:r>
      <w:r w:rsidRPr="00606926">
        <w:rPr>
          <w:rFonts w:ascii="Arial" w:eastAsia="Times New Roman" w:hAnsi="Arial" w:cs="Arial"/>
          <w:sz w:val="20"/>
          <w:szCs w:val="20"/>
          <w:lang w:eastAsia="ru-RU"/>
        </w:rPr>
        <w:br/>
        <w:t xml:space="preserve">    6) указание на лечебные свойства, то есть положительное влияние на течение болезни, объекта рекламирования, за исключением </w:t>
      </w:r>
      <w:bookmarkStart w:id="58" w:name="l50"/>
      <w:bookmarkEnd w:id="58"/>
      <w:r w:rsidRPr="00606926">
        <w:rPr>
          <w:rFonts w:ascii="Arial" w:eastAsia="Times New Roman" w:hAnsi="Arial" w:cs="Arial"/>
          <w:sz w:val="20"/>
          <w:szCs w:val="20"/>
          <w:lang w:eastAsia="ru-RU"/>
        </w:rPr>
        <w:t xml:space="preserve">такого указания в рекламе лекарственных средств, медицинских услуг, в том числе методов лечения, изделий медицинского назначения и медицинской техники. </w:t>
      </w:r>
      <w:r w:rsidRPr="00606926">
        <w:rPr>
          <w:rFonts w:ascii="Arial" w:eastAsia="Times New Roman" w:hAnsi="Arial" w:cs="Arial"/>
          <w:sz w:val="20"/>
          <w:szCs w:val="20"/>
          <w:lang w:eastAsia="ru-RU"/>
        </w:rPr>
        <w:br/>
        <w:t xml:space="preserve">    6. В рекламе не допускается использование бранных слов, непристойных и оскорбительных образов, сравнений и выражений, в том </w:t>
      </w:r>
      <w:bookmarkStart w:id="59" w:name="l51"/>
      <w:bookmarkEnd w:id="59"/>
      <w:r w:rsidRPr="00606926">
        <w:rPr>
          <w:rFonts w:ascii="Arial" w:eastAsia="Times New Roman" w:hAnsi="Arial" w:cs="Arial"/>
          <w:sz w:val="20"/>
          <w:szCs w:val="20"/>
          <w:lang w:eastAsia="ru-RU"/>
        </w:rPr>
        <w:t xml:space="preserve">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w:t>
      </w:r>
      <w:bookmarkStart w:id="60" w:name="l52"/>
      <w:bookmarkEnd w:id="60"/>
      <w:r w:rsidRPr="00606926">
        <w:rPr>
          <w:rFonts w:ascii="Arial" w:eastAsia="Times New Roman" w:hAnsi="Arial" w:cs="Arial"/>
          <w:sz w:val="20"/>
          <w:szCs w:val="20"/>
          <w:lang w:eastAsia="ru-RU"/>
        </w:rPr>
        <w:t xml:space="preserve">культуры) народов Российской Федерации, а также объектов культурного наследия, включенных в Список всемирного наследия. </w:t>
      </w:r>
      <w:r w:rsidRPr="00606926">
        <w:rPr>
          <w:rFonts w:ascii="Arial" w:eastAsia="Times New Roman" w:hAnsi="Arial" w:cs="Arial"/>
          <w:sz w:val="20"/>
          <w:szCs w:val="20"/>
          <w:lang w:eastAsia="ru-RU"/>
        </w:rPr>
        <w:br/>
        <w:t xml:space="preserve">    7. Не допускается реклама, в которой отсутствует часть </w:t>
      </w:r>
      <w:bookmarkStart w:id="61" w:name="l53"/>
      <w:bookmarkEnd w:id="61"/>
      <w:r w:rsidRPr="00606926">
        <w:rPr>
          <w:rFonts w:ascii="Arial" w:eastAsia="Times New Roman" w:hAnsi="Arial" w:cs="Arial"/>
          <w:sz w:val="20"/>
          <w:szCs w:val="20"/>
          <w:lang w:eastAsia="ru-RU"/>
        </w:rPr>
        <w:t xml:space="preserve">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 </w:t>
      </w:r>
      <w:r w:rsidRPr="00606926">
        <w:rPr>
          <w:rFonts w:ascii="Arial" w:eastAsia="Times New Roman" w:hAnsi="Arial" w:cs="Arial"/>
          <w:sz w:val="20"/>
          <w:szCs w:val="20"/>
          <w:lang w:eastAsia="ru-RU"/>
        </w:rPr>
        <w:br/>
        <w:t xml:space="preserve">    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 </w:t>
      </w:r>
      <w:r w:rsidRPr="00606926">
        <w:rPr>
          <w:rFonts w:ascii="Arial" w:eastAsia="Times New Roman" w:hAnsi="Arial" w:cs="Arial"/>
          <w:sz w:val="20"/>
          <w:szCs w:val="20"/>
          <w:lang w:eastAsia="ru-RU"/>
        </w:rPr>
        <w:br/>
        <w:t xml:space="preserve">    (в ред. Федерального закона </w:t>
      </w:r>
      <w:hyperlink r:id="rId24" w:anchor="l6" w:history="1">
        <w:r w:rsidRPr="00606926">
          <w:rPr>
            <w:rFonts w:ascii="Arial" w:eastAsia="Times New Roman" w:hAnsi="Arial" w:cs="Arial"/>
            <w:color w:val="0066CC"/>
            <w:sz w:val="24"/>
            <w:szCs w:val="24"/>
            <w:u w:val="single"/>
            <w:lang w:eastAsia="ru-RU"/>
          </w:rPr>
          <w:t>от 12.04.2007 N 48-ФЗ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8. В рекламе товаров, в отношении которых в установленном </w:t>
      </w:r>
      <w:bookmarkStart w:id="62" w:name="l54"/>
      <w:bookmarkEnd w:id="62"/>
      <w:r w:rsidRPr="00606926">
        <w:rPr>
          <w:rFonts w:ascii="Arial" w:eastAsia="Times New Roman" w:hAnsi="Arial" w:cs="Arial"/>
          <w:sz w:val="20"/>
          <w:szCs w:val="20"/>
          <w:lang w:eastAsia="ru-RU"/>
        </w:rPr>
        <w:t xml:space="preserve">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 </w:t>
      </w:r>
      <w:r w:rsidRPr="00606926">
        <w:rPr>
          <w:rFonts w:ascii="Arial" w:eastAsia="Times New Roman" w:hAnsi="Arial" w:cs="Arial"/>
          <w:sz w:val="20"/>
          <w:szCs w:val="20"/>
          <w:lang w:eastAsia="ru-RU"/>
        </w:rPr>
        <w:br/>
        <w:t xml:space="preserve">    9. Не допускаются использование в радио-, теле-, видео-, </w:t>
      </w:r>
      <w:bookmarkStart w:id="63" w:name="l55"/>
      <w:bookmarkEnd w:id="63"/>
      <w:r w:rsidRPr="00606926">
        <w:rPr>
          <w:rFonts w:ascii="Arial" w:eastAsia="Times New Roman" w:hAnsi="Arial" w:cs="Arial"/>
          <w:sz w:val="20"/>
          <w:szCs w:val="20"/>
          <w:lang w:eastAsia="ru-RU"/>
        </w:rPr>
        <w:t xml:space="preserve">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w:t>
      </w:r>
      <w:bookmarkStart w:id="64" w:name="l56"/>
      <w:bookmarkEnd w:id="64"/>
      <w:r w:rsidRPr="00606926">
        <w:rPr>
          <w:rFonts w:ascii="Arial" w:eastAsia="Times New Roman" w:hAnsi="Arial" w:cs="Arial"/>
          <w:sz w:val="20"/>
          <w:szCs w:val="20"/>
          <w:lang w:eastAsia="ru-RU"/>
        </w:rPr>
        <w:t xml:space="preserve">звукозаписи) и иными способами. </w:t>
      </w:r>
      <w:r w:rsidRPr="00606926">
        <w:rPr>
          <w:rFonts w:ascii="Arial" w:eastAsia="Times New Roman" w:hAnsi="Arial" w:cs="Arial"/>
          <w:sz w:val="20"/>
          <w:szCs w:val="20"/>
          <w:lang w:eastAsia="ru-RU"/>
        </w:rPr>
        <w:br/>
        <w:t xml:space="preserve">    10. Не допускается размещение рекламы в учебниках, предназначенных для обучения детей по программам начального общего и основного общего образования, школьных дневниках, а также в </w:t>
      </w:r>
      <w:bookmarkStart w:id="65" w:name="l57"/>
      <w:bookmarkEnd w:id="65"/>
      <w:r w:rsidRPr="00606926">
        <w:rPr>
          <w:rFonts w:ascii="Arial" w:eastAsia="Times New Roman" w:hAnsi="Arial" w:cs="Arial"/>
          <w:sz w:val="20"/>
          <w:szCs w:val="20"/>
          <w:lang w:eastAsia="ru-RU"/>
        </w:rPr>
        <w:t xml:space="preserve">школьных тетрадях. </w:t>
      </w:r>
      <w:r w:rsidRPr="00606926">
        <w:rPr>
          <w:rFonts w:ascii="Arial" w:eastAsia="Times New Roman" w:hAnsi="Arial" w:cs="Arial"/>
          <w:sz w:val="20"/>
          <w:szCs w:val="20"/>
          <w:lang w:eastAsia="ru-RU"/>
        </w:rPr>
        <w:br/>
        <w:t xml:space="preserve">    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 </w:t>
      </w:r>
      <w:r w:rsidRPr="00606926">
        <w:rPr>
          <w:rFonts w:ascii="Arial" w:eastAsia="Times New Roman" w:hAnsi="Arial" w:cs="Arial"/>
          <w:sz w:val="20"/>
          <w:szCs w:val="20"/>
          <w:lang w:eastAsia="ru-RU"/>
        </w:rPr>
        <w:br/>
        <w:t xml:space="preserve">    (в ред. Федерального закона </w:t>
      </w:r>
      <w:hyperlink r:id="rId25" w:anchor="l212" w:history="1">
        <w:r w:rsidRPr="00606926">
          <w:rPr>
            <w:rFonts w:ascii="Arial" w:eastAsia="Times New Roman" w:hAnsi="Arial" w:cs="Arial"/>
            <w:color w:val="0066CC"/>
            <w:sz w:val="24"/>
            <w:szCs w:val="24"/>
            <w:u w:val="single"/>
            <w:lang w:eastAsia="ru-RU"/>
          </w:rPr>
          <w:t>от 18.12.2006 N 231-ФЗ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66" w:name="h396"/>
      <w:bookmarkEnd w:id="66"/>
      <w:r w:rsidRPr="00606926">
        <w:rPr>
          <w:rFonts w:ascii="Arial" w:eastAsia="Times New Roman" w:hAnsi="Arial" w:cs="Arial"/>
          <w:b/>
          <w:bCs/>
          <w:sz w:val="27"/>
          <w:szCs w:val="27"/>
          <w:lang w:eastAsia="ru-RU"/>
        </w:rPr>
        <w:t xml:space="preserve">Статья 6. Защита несовершеннолетних в рекламе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В целях защиты несовершеннолетних от злоупотреблений их доверием и недостатком опыта в рекламе не допускаются: </w:t>
      </w:r>
      <w:bookmarkStart w:id="67" w:name="l59"/>
      <w:bookmarkEnd w:id="67"/>
      <w:r w:rsidRPr="00606926">
        <w:rPr>
          <w:rFonts w:ascii="Arial" w:eastAsia="Times New Roman" w:hAnsi="Arial" w:cs="Arial"/>
          <w:sz w:val="20"/>
          <w:szCs w:val="20"/>
          <w:lang w:eastAsia="ru-RU"/>
        </w:rPr>
        <w:br/>
        <w:t xml:space="preserve">    1) дискредитация родителей и воспитателей, подрыв доверия к ним у несовершеннолетних; </w:t>
      </w:r>
      <w:r w:rsidRPr="00606926">
        <w:rPr>
          <w:rFonts w:ascii="Arial" w:eastAsia="Times New Roman" w:hAnsi="Arial" w:cs="Arial"/>
          <w:sz w:val="20"/>
          <w:szCs w:val="20"/>
          <w:lang w:eastAsia="ru-RU"/>
        </w:rPr>
        <w:br/>
        <w:t xml:space="preserve">    2) побуждение несовершеннолетних к тому, чтобы они убедили родителей или других лиц приобрести рекламируемый товар; </w:t>
      </w:r>
      <w:bookmarkStart w:id="68" w:name="l60"/>
      <w:bookmarkEnd w:id="68"/>
      <w:r w:rsidRPr="00606926">
        <w:rPr>
          <w:rFonts w:ascii="Arial" w:eastAsia="Times New Roman" w:hAnsi="Arial" w:cs="Arial"/>
          <w:sz w:val="20"/>
          <w:szCs w:val="20"/>
          <w:lang w:eastAsia="ru-RU"/>
        </w:rPr>
        <w:br/>
        <w:t xml:space="preserve">    3) создание у несовершеннолетних искаженного представления о доступности товара для семьи с любым уровнем достатка; </w:t>
      </w:r>
      <w:r w:rsidRPr="00606926">
        <w:rPr>
          <w:rFonts w:ascii="Arial" w:eastAsia="Times New Roman" w:hAnsi="Arial" w:cs="Arial"/>
          <w:sz w:val="20"/>
          <w:szCs w:val="20"/>
          <w:lang w:eastAsia="ru-RU"/>
        </w:rPr>
        <w:br/>
        <w:t xml:space="preserve">    4) создание у несовершеннолетних впечатления о том, что обладание рекламируемым товаром ставит их в предпочтительное </w:t>
      </w:r>
      <w:bookmarkStart w:id="69" w:name="l61"/>
      <w:bookmarkEnd w:id="69"/>
      <w:r w:rsidRPr="00606926">
        <w:rPr>
          <w:rFonts w:ascii="Arial" w:eastAsia="Times New Roman" w:hAnsi="Arial" w:cs="Arial"/>
          <w:sz w:val="20"/>
          <w:szCs w:val="20"/>
          <w:lang w:eastAsia="ru-RU"/>
        </w:rPr>
        <w:t xml:space="preserve">положение перед их сверстниками; </w:t>
      </w:r>
      <w:r w:rsidRPr="00606926">
        <w:rPr>
          <w:rFonts w:ascii="Arial" w:eastAsia="Times New Roman" w:hAnsi="Arial" w:cs="Arial"/>
          <w:sz w:val="20"/>
          <w:szCs w:val="20"/>
          <w:lang w:eastAsia="ru-RU"/>
        </w:rPr>
        <w:br/>
        <w:t xml:space="preserve">    5) формирование комплекса неполноценности у несовершеннолетних, не обладающих рекламируемым товаром; </w:t>
      </w:r>
      <w:r w:rsidRPr="00606926">
        <w:rPr>
          <w:rFonts w:ascii="Arial" w:eastAsia="Times New Roman" w:hAnsi="Arial" w:cs="Arial"/>
          <w:sz w:val="20"/>
          <w:szCs w:val="20"/>
          <w:lang w:eastAsia="ru-RU"/>
        </w:rPr>
        <w:br/>
        <w:t xml:space="preserve">    6) показ несовершеннолетних в опасных ситуациях; </w:t>
      </w:r>
      <w:r w:rsidRPr="00606926">
        <w:rPr>
          <w:rFonts w:ascii="Arial" w:eastAsia="Times New Roman" w:hAnsi="Arial" w:cs="Arial"/>
          <w:sz w:val="20"/>
          <w:szCs w:val="20"/>
          <w:lang w:eastAsia="ru-RU"/>
        </w:rPr>
        <w:br/>
        <w:t xml:space="preserve">    7) преуменьшение уровня необходимых для использования </w:t>
      </w:r>
      <w:bookmarkStart w:id="70" w:name="l62"/>
      <w:bookmarkEnd w:id="70"/>
      <w:r w:rsidRPr="00606926">
        <w:rPr>
          <w:rFonts w:ascii="Arial" w:eastAsia="Times New Roman" w:hAnsi="Arial" w:cs="Arial"/>
          <w:sz w:val="20"/>
          <w:szCs w:val="20"/>
          <w:lang w:eastAsia="ru-RU"/>
        </w:rPr>
        <w:t xml:space="preserve">рекламируемого товара навыков у несовершеннолетних той возрастной группы, для которой этот товар предназначен; </w:t>
      </w:r>
      <w:r w:rsidRPr="00606926">
        <w:rPr>
          <w:rFonts w:ascii="Arial" w:eastAsia="Times New Roman" w:hAnsi="Arial" w:cs="Arial"/>
          <w:sz w:val="20"/>
          <w:szCs w:val="20"/>
          <w:lang w:eastAsia="ru-RU"/>
        </w:rPr>
        <w:br/>
        <w:t xml:space="preserve">    8) формирование у несовершеннолетних комплекса неполноценности, связанного с их внешней </w:t>
      </w:r>
      <w:r w:rsidRPr="00606926">
        <w:rPr>
          <w:rFonts w:ascii="Arial" w:eastAsia="Times New Roman" w:hAnsi="Arial" w:cs="Arial"/>
          <w:sz w:val="20"/>
          <w:szCs w:val="20"/>
          <w:lang w:eastAsia="ru-RU"/>
        </w:rPr>
        <w:lastRenderedPageBreak/>
        <w:t xml:space="preserve">непривлекательностью. </w:t>
      </w:r>
      <w:bookmarkStart w:id="71" w:name="l63"/>
      <w:bookmarkEnd w:id="71"/>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72" w:name="h397"/>
      <w:bookmarkEnd w:id="72"/>
      <w:r w:rsidRPr="00606926">
        <w:rPr>
          <w:rFonts w:ascii="Arial" w:eastAsia="Times New Roman" w:hAnsi="Arial" w:cs="Arial"/>
          <w:b/>
          <w:bCs/>
          <w:sz w:val="27"/>
          <w:szCs w:val="27"/>
          <w:lang w:eastAsia="ru-RU"/>
        </w:rPr>
        <w:t xml:space="preserve">Статья 7. Товары, реклама которых не допускается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Не допускается реклама: </w:t>
      </w:r>
      <w:r w:rsidRPr="00606926">
        <w:rPr>
          <w:rFonts w:ascii="Arial" w:eastAsia="Times New Roman" w:hAnsi="Arial" w:cs="Arial"/>
          <w:sz w:val="20"/>
          <w:szCs w:val="20"/>
          <w:lang w:eastAsia="ru-RU"/>
        </w:rPr>
        <w:br/>
        <w:t xml:space="preserve">    1) товаров, производство и (или) реализация которых запрещены законодательством Российской Федерации; </w:t>
      </w:r>
      <w:r w:rsidRPr="00606926">
        <w:rPr>
          <w:rFonts w:ascii="Arial" w:eastAsia="Times New Roman" w:hAnsi="Arial" w:cs="Arial"/>
          <w:sz w:val="20"/>
          <w:szCs w:val="20"/>
          <w:lang w:eastAsia="ru-RU"/>
        </w:rPr>
        <w:br/>
        <w:t xml:space="preserve">    2) наркотических средств, психотропных веществ и их </w:t>
      </w:r>
      <w:bookmarkStart w:id="73" w:name="l64"/>
      <w:bookmarkEnd w:id="73"/>
      <w:r w:rsidRPr="00606926">
        <w:rPr>
          <w:rFonts w:ascii="Arial" w:eastAsia="Times New Roman" w:hAnsi="Arial" w:cs="Arial"/>
          <w:sz w:val="20"/>
          <w:szCs w:val="20"/>
          <w:lang w:eastAsia="ru-RU"/>
        </w:rPr>
        <w:t xml:space="preserve">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w:t>
      </w:r>
      <w:r w:rsidRPr="00606926">
        <w:rPr>
          <w:rFonts w:ascii="Arial" w:eastAsia="Times New Roman" w:hAnsi="Arial" w:cs="Arial"/>
          <w:sz w:val="20"/>
          <w:szCs w:val="20"/>
          <w:lang w:eastAsia="ru-RU"/>
        </w:rPr>
        <w:br/>
        <w:t xml:space="preserve">    (в ред. Федерального закона </w:t>
      </w:r>
      <w:hyperlink r:id="rId26" w:anchor="l105" w:history="1">
        <w:r w:rsidRPr="00606926">
          <w:rPr>
            <w:rFonts w:ascii="Arial" w:eastAsia="Times New Roman" w:hAnsi="Arial" w:cs="Arial"/>
            <w:color w:val="0066CC"/>
            <w:sz w:val="24"/>
            <w:szCs w:val="24"/>
            <w:u w:val="single"/>
            <w:lang w:eastAsia="ru-RU"/>
          </w:rPr>
          <w:t>от 19.05.2010 N 87-ФЗ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3) взрывчатых веществ и материалов, за исключением пиротехнических изделий; </w:t>
      </w:r>
      <w:r w:rsidRPr="00606926">
        <w:rPr>
          <w:rFonts w:ascii="Arial" w:eastAsia="Times New Roman" w:hAnsi="Arial" w:cs="Arial"/>
          <w:sz w:val="20"/>
          <w:szCs w:val="20"/>
          <w:lang w:eastAsia="ru-RU"/>
        </w:rPr>
        <w:br/>
        <w:t xml:space="preserve">    4) органов и (или) тканей человека в качестве объектов купли-продажи; </w:t>
      </w:r>
      <w:r w:rsidRPr="00606926">
        <w:rPr>
          <w:rFonts w:ascii="Arial" w:eastAsia="Times New Roman" w:hAnsi="Arial" w:cs="Arial"/>
          <w:sz w:val="20"/>
          <w:szCs w:val="20"/>
          <w:lang w:eastAsia="ru-RU"/>
        </w:rPr>
        <w:br/>
        <w:t xml:space="preserve">    5) товаров, подлежащих государственной регистрации, в случае </w:t>
      </w:r>
      <w:bookmarkStart w:id="74" w:name="l65"/>
      <w:bookmarkEnd w:id="74"/>
      <w:r w:rsidRPr="00606926">
        <w:rPr>
          <w:rFonts w:ascii="Arial" w:eastAsia="Times New Roman" w:hAnsi="Arial" w:cs="Arial"/>
          <w:sz w:val="20"/>
          <w:szCs w:val="20"/>
          <w:lang w:eastAsia="ru-RU"/>
        </w:rPr>
        <w:t xml:space="preserve">отсутствия такой регистрации; </w:t>
      </w:r>
      <w:r w:rsidRPr="00606926">
        <w:rPr>
          <w:rFonts w:ascii="Arial" w:eastAsia="Times New Roman" w:hAnsi="Arial" w:cs="Arial"/>
          <w:sz w:val="20"/>
          <w:szCs w:val="20"/>
          <w:lang w:eastAsia="ru-RU"/>
        </w:rPr>
        <w:br/>
        <w:t xml:space="preserve">    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w:t>
      </w:r>
      <w:bookmarkStart w:id="75" w:name="l66"/>
      <w:bookmarkEnd w:id="75"/>
      <w:r w:rsidRPr="00606926">
        <w:rPr>
          <w:rFonts w:ascii="Arial" w:eastAsia="Times New Roman" w:hAnsi="Arial" w:cs="Arial"/>
          <w:sz w:val="20"/>
          <w:szCs w:val="20"/>
          <w:lang w:eastAsia="ru-RU"/>
        </w:rPr>
        <w:t xml:space="preserve">подтверждения такого соответствия; </w:t>
      </w:r>
      <w:r w:rsidRPr="00606926">
        <w:rPr>
          <w:rFonts w:ascii="Arial" w:eastAsia="Times New Roman" w:hAnsi="Arial" w:cs="Arial"/>
          <w:sz w:val="20"/>
          <w:szCs w:val="20"/>
          <w:lang w:eastAsia="ru-RU"/>
        </w:rPr>
        <w:br/>
        <w:t xml:space="preserve">    7) товаров, на производство и (или) реализацию которых требуется получение лицензий или иных специальных разрешений, в случае отсутствия таких разрешений.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76" w:name="h398"/>
      <w:bookmarkEnd w:id="76"/>
      <w:r w:rsidRPr="00606926">
        <w:rPr>
          <w:rFonts w:ascii="Arial" w:eastAsia="Times New Roman" w:hAnsi="Arial" w:cs="Arial"/>
          <w:b/>
          <w:bCs/>
          <w:sz w:val="27"/>
          <w:szCs w:val="27"/>
          <w:lang w:eastAsia="ru-RU"/>
        </w:rPr>
        <w:t xml:space="preserve">Статья 8. Реклама товаров при дистанционном способе их продажи </w:t>
      </w:r>
      <w:bookmarkStart w:id="77" w:name="l67"/>
      <w:bookmarkEnd w:id="77"/>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w:t>
      </w:r>
      <w:bookmarkStart w:id="78" w:name="l68"/>
      <w:bookmarkEnd w:id="78"/>
      <w:r w:rsidRPr="00606926">
        <w:rPr>
          <w:rFonts w:ascii="Arial" w:eastAsia="Times New Roman" w:hAnsi="Arial" w:cs="Arial"/>
          <w:sz w:val="20"/>
          <w:szCs w:val="20"/>
          <w:lang w:eastAsia="ru-RU"/>
        </w:rPr>
        <w:t xml:space="preserve">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79" w:name="h399"/>
      <w:bookmarkEnd w:id="79"/>
      <w:r w:rsidRPr="00606926">
        <w:rPr>
          <w:rFonts w:ascii="Arial" w:eastAsia="Times New Roman" w:hAnsi="Arial" w:cs="Arial"/>
          <w:b/>
          <w:bCs/>
          <w:sz w:val="27"/>
          <w:szCs w:val="27"/>
          <w:lang w:eastAsia="ru-RU"/>
        </w:rPr>
        <w:t xml:space="preserve">Статья 9. Реклама о проведении стимулирующих мероприятий </w:t>
      </w:r>
      <w:bookmarkStart w:id="80" w:name="l69"/>
      <w:bookmarkEnd w:id="80"/>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В рекламе, сообщающей о проведении стимулирующей лотереи,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 </w:t>
      </w:r>
      <w:bookmarkStart w:id="81" w:name="l70"/>
      <w:bookmarkEnd w:id="81"/>
      <w:r w:rsidRPr="00606926">
        <w:rPr>
          <w:rFonts w:ascii="Arial" w:eastAsia="Times New Roman" w:hAnsi="Arial" w:cs="Arial"/>
          <w:sz w:val="20"/>
          <w:szCs w:val="20"/>
          <w:lang w:eastAsia="ru-RU"/>
        </w:rPr>
        <w:br/>
        <w:t xml:space="preserve">    1) сроки проведения такого мероприятия; </w:t>
      </w:r>
      <w:r w:rsidRPr="00606926">
        <w:rPr>
          <w:rFonts w:ascii="Arial" w:eastAsia="Times New Roman" w:hAnsi="Arial" w:cs="Arial"/>
          <w:sz w:val="20"/>
          <w:szCs w:val="20"/>
          <w:lang w:eastAsia="ru-RU"/>
        </w:rPr>
        <w:br/>
        <w:t xml:space="preserve">    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w:t>
      </w:r>
      <w:bookmarkStart w:id="82" w:name="l71"/>
      <w:bookmarkEnd w:id="82"/>
      <w:r w:rsidRPr="00606926">
        <w:rPr>
          <w:rFonts w:ascii="Arial" w:eastAsia="Times New Roman" w:hAnsi="Arial" w:cs="Arial"/>
          <w:sz w:val="20"/>
          <w:szCs w:val="20"/>
          <w:lang w:eastAsia="ru-RU"/>
        </w:rPr>
        <w:t xml:space="preserve">получения.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83" w:name="h400"/>
      <w:bookmarkEnd w:id="83"/>
      <w:r w:rsidRPr="00606926">
        <w:rPr>
          <w:rFonts w:ascii="Arial" w:eastAsia="Times New Roman" w:hAnsi="Arial" w:cs="Arial"/>
          <w:b/>
          <w:bCs/>
          <w:sz w:val="27"/>
          <w:szCs w:val="27"/>
          <w:lang w:eastAsia="ru-RU"/>
        </w:rPr>
        <w:t xml:space="preserve">Статья 10. Социальная реклама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w:t>
      </w:r>
      <w:bookmarkStart w:id="84" w:name="l72"/>
      <w:bookmarkEnd w:id="84"/>
      <w:r w:rsidRPr="00606926">
        <w:rPr>
          <w:rFonts w:ascii="Arial" w:eastAsia="Times New Roman" w:hAnsi="Arial" w:cs="Arial"/>
          <w:sz w:val="20"/>
          <w:szCs w:val="20"/>
          <w:lang w:eastAsia="ru-RU"/>
        </w:rPr>
        <w:t xml:space="preserve">также муниципальные органы, которые не входят в структуру органов местного самоуправления. </w:t>
      </w:r>
      <w:r w:rsidRPr="00606926">
        <w:rPr>
          <w:rFonts w:ascii="Arial" w:eastAsia="Times New Roman" w:hAnsi="Arial" w:cs="Arial"/>
          <w:sz w:val="20"/>
          <w:szCs w:val="20"/>
          <w:lang w:eastAsia="ru-RU"/>
        </w:rPr>
        <w:br/>
        <w:t xml:space="preserve">    2. Органы государственной власти, иные государственные органы и органы местного самоуправления, а также муниципальные органы, </w:t>
      </w:r>
      <w:bookmarkStart w:id="85" w:name="l73"/>
      <w:bookmarkEnd w:id="85"/>
      <w:r w:rsidRPr="00606926">
        <w:rPr>
          <w:rFonts w:ascii="Arial" w:eastAsia="Times New Roman" w:hAnsi="Arial" w:cs="Arial"/>
          <w:sz w:val="20"/>
          <w:szCs w:val="20"/>
          <w:lang w:eastAsia="ru-RU"/>
        </w:rPr>
        <w:t xml:space="preserve">которые не входят в структуру органов местного самоуправления, осуществляют размещение заказов на производство и распространение социальной рекламы в соответствии с законодательством Российской Федерации. </w:t>
      </w:r>
      <w:r w:rsidRPr="00606926">
        <w:rPr>
          <w:rFonts w:ascii="Arial" w:eastAsia="Times New Roman" w:hAnsi="Arial" w:cs="Arial"/>
          <w:sz w:val="20"/>
          <w:szCs w:val="20"/>
          <w:lang w:eastAsia="ru-RU"/>
        </w:rPr>
        <w:br/>
        <w:t xml:space="preserve">    3. Заключение договора на распространение социальной рекламы </w:t>
      </w:r>
      <w:bookmarkStart w:id="86" w:name="l74"/>
      <w:bookmarkEnd w:id="86"/>
      <w:r w:rsidRPr="00606926">
        <w:rPr>
          <w:rFonts w:ascii="Arial" w:eastAsia="Times New Roman" w:hAnsi="Arial" w:cs="Arial"/>
          <w:sz w:val="20"/>
          <w:szCs w:val="20"/>
          <w:lang w:eastAsia="ru-RU"/>
        </w:rPr>
        <w:t xml:space="preserve">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w:t>
      </w:r>
      <w:bookmarkStart w:id="87" w:name="l75"/>
      <w:bookmarkEnd w:id="87"/>
      <w:r w:rsidRPr="00606926">
        <w:rPr>
          <w:rFonts w:ascii="Arial" w:eastAsia="Times New Roman" w:hAnsi="Arial" w:cs="Arial"/>
          <w:sz w:val="20"/>
          <w:szCs w:val="20"/>
          <w:lang w:eastAsia="ru-RU"/>
        </w:rPr>
        <w:t xml:space="preserve">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w:t>
      </w:r>
      <w:hyperlink r:id="rId27" w:history="1">
        <w:r w:rsidRPr="00606926">
          <w:rPr>
            <w:rFonts w:ascii="Arial" w:eastAsia="Times New Roman" w:hAnsi="Arial" w:cs="Arial"/>
            <w:color w:val="0066CC"/>
            <w:sz w:val="24"/>
            <w:szCs w:val="24"/>
            <w:u w:val="single"/>
            <w:lang w:eastAsia="ru-RU"/>
          </w:rPr>
          <w:t>кодексом</w:t>
        </w:r>
      </w:hyperlink>
      <w:r w:rsidRPr="00606926">
        <w:rPr>
          <w:rFonts w:ascii="Arial" w:eastAsia="Times New Roman" w:hAnsi="Arial" w:cs="Arial"/>
          <w:sz w:val="20"/>
          <w:szCs w:val="20"/>
          <w:lang w:eastAsia="ru-RU"/>
        </w:rPr>
        <w:t xml:space="preserve"> Российской Федерации. </w:t>
      </w:r>
      <w:r w:rsidRPr="00606926">
        <w:rPr>
          <w:rFonts w:ascii="Arial" w:eastAsia="Times New Roman" w:hAnsi="Arial" w:cs="Arial"/>
          <w:sz w:val="20"/>
          <w:szCs w:val="20"/>
          <w:lang w:eastAsia="ru-RU"/>
        </w:rPr>
        <w:br/>
        <w:t xml:space="preserve">    4. В социальной рекламе не допускается упоминание о конкретных </w:t>
      </w:r>
      <w:bookmarkStart w:id="88" w:name="l76"/>
      <w:bookmarkEnd w:id="88"/>
      <w:r w:rsidRPr="00606926">
        <w:rPr>
          <w:rFonts w:ascii="Arial" w:eastAsia="Times New Roman" w:hAnsi="Arial" w:cs="Arial"/>
          <w:sz w:val="20"/>
          <w:szCs w:val="20"/>
          <w:lang w:eastAsia="ru-RU"/>
        </w:rPr>
        <w:t xml:space="preserve">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частью 5 настоящей статьи. </w:t>
      </w:r>
      <w:r w:rsidRPr="00606926">
        <w:rPr>
          <w:rFonts w:ascii="Arial" w:eastAsia="Times New Roman" w:hAnsi="Arial" w:cs="Arial"/>
          <w:sz w:val="20"/>
          <w:szCs w:val="20"/>
          <w:lang w:eastAsia="ru-RU"/>
        </w:rPr>
        <w:br/>
        <w:t xml:space="preserve">    (в ред. Федерального закона </w:t>
      </w:r>
      <w:hyperlink r:id="rId28" w:anchor="l1" w:history="1">
        <w:r w:rsidRPr="00606926">
          <w:rPr>
            <w:rFonts w:ascii="Arial" w:eastAsia="Times New Roman" w:hAnsi="Arial" w:cs="Arial"/>
            <w:color w:val="0066CC"/>
            <w:sz w:val="24"/>
            <w:szCs w:val="24"/>
            <w:u w:val="single"/>
            <w:lang w:eastAsia="ru-RU"/>
          </w:rPr>
          <w:t>от 03.06.2011 N 115-ФЗ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5. Установленные частью 4 настоящей статьи ограничения не распространяются на упоминания об органах государственной власти, иных государственных органах, органах местного </w:t>
      </w:r>
      <w:r w:rsidRPr="00606926">
        <w:rPr>
          <w:rFonts w:ascii="Arial" w:eastAsia="Times New Roman" w:hAnsi="Arial" w:cs="Arial"/>
          <w:sz w:val="20"/>
          <w:szCs w:val="20"/>
          <w:lang w:eastAsia="ru-RU"/>
        </w:rPr>
        <w:lastRenderedPageBreak/>
        <w:t xml:space="preserve">самоуправления, о муниципальных органах, </w:t>
      </w:r>
      <w:bookmarkStart w:id="89" w:name="l484"/>
      <w:bookmarkEnd w:id="89"/>
      <w:r w:rsidRPr="00606926">
        <w:rPr>
          <w:rFonts w:ascii="Arial" w:eastAsia="Times New Roman" w:hAnsi="Arial" w:cs="Arial"/>
          <w:sz w:val="20"/>
          <w:szCs w:val="20"/>
          <w:lang w:eastAsia="ru-RU"/>
        </w:rPr>
        <w:t xml:space="preserve">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w:t>
      </w:r>
      <w:bookmarkStart w:id="90" w:name="l488"/>
      <w:bookmarkEnd w:id="90"/>
      <w:r w:rsidRPr="00606926">
        <w:rPr>
          <w:rFonts w:ascii="Arial" w:eastAsia="Times New Roman" w:hAnsi="Arial" w:cs="Arial"/>
          <w:sz w:val="20"/>
          <w:szCs w:val="20"/>
          <w:lang w:eastAsia="ru-RU"/>
        </w:rPr>
        <w:t xml:space="preserve">случаях, если содержание этой рекламы непосредственно связано с информацией о деятельности таких некоммерческих </w:t>
      </w:r>
      <w:bookmarkStart w:id="91" w:name="l485"/>
      <w:bookmarkEnd w:id="91"/>
      <w:r w:rsidRPr="00606926">
        <w:rPr>
          <w:rFonts w:ascii="Arial" w:eastAsia="Times New Roman" w:hAnsi="Arial" w:cs="Arial"/>
          <w:sz w:val="20"/>
          <w:szCs w:val="20"/>
          <w:lang w:eastAsia="ru-RU"/>
        </w:rPr>
        <w:t xml:space="preserve">организаций, направленной на достижение благотворительных или иных общественно полезных целей. </w:t>
      </w:r>
      <w:r w:rsidRPr="00606926">
        <w:rPr>
          <w:rFonts w:ascii="Arial" w:eastAsia="Times New Roman" w:hAnsi="Arial" w:cs="Arial"/>
          <w:sz w:val="20"/>
          <w:szCs w:val="20"/>
          <w:lang w:eastAsia="ru-RU"/>
        </w:rPr>
        <w:br/>
        <w:t xml:space="preserve">    (в ред. Федерального закона </w:t>
      </w:r>
      <w:hyperlink r:id="rId29" w:anchor="l4" w:history="1">
        <w:r w:rsidRPr="00606926">
          <w:rPr>
            <w:rFonts w:ascii="Arial" w:eastAsia="Times New Roman" w:hAnsi="Arial" w:cs="Arial"/>
            <w:color w:val="0066CC"/>
            <w:sz w:val="24"/>
            <w:szCs w:val="24"/>
            <w:u w:val="single"/>
            <w:lang w:eastAsia="ru-RU"/>
          </w:rPr>
          <w:t>от 03.06.2011 N 115-ФЗ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w:t>
      </w:r>
      <w:bookmarkStart w:id="92" w:name="l486"/>
      <w:bookmarkEnd w:id="92"/>
      <w:r w:rsidRPr="00606926">
        <w:rPr>
          <w:rFonts w:ascii="Arial" w:eastAsia="Times New Roman" w:hAnsi="Arial" w:cs="Arial"/>
          <w:sz w:val="20"/>
          <w:szCs w:val="20"/>
          <w:lang w:eastAsia="ru-RU"/>
        </w:rPr>
        <w:t xml:space="preserve">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w:t>
      </w:r>
      <w:bookmarkStart w:id="93" w:name="l489"/>
      <w:bookmarkEnd w:id="93"/>
      <w:r w:rsidRPr="00606926">
        <w:rPr>
          <w:rFonts w:ascii="Arial" w:eastAsia="Times New Roman" w:hAnsi="Arial" w:cs="Arial"/>
          <w:sz w:val="20"/>
          <w:szCs w:val="20"/>
          <w:lang w:eastAsia="ru-RU"/>
        </w:rPr>
        <w:t xml:space="preserve">лицах, оказавшихся в трудной жизненной ситуации или нуждающихся в лечении, в целях оказания им благотворительной </w:t>
      </w:r>
      <w:bookmarkStart w:id="94" w:name="l487"/>
      <w:bookmarkEnd w:id="94"/>
      <w:r w:rsidRPr="00606926">
        <w:rPr>
          <w:rFonts w:ascii="Arial" w:eastAsia="Times New Roman" w:hAnsi="Arial" w:cs="Arial"/>
          <w:sz w:val="20"/>
          <w:szCs w:val="20"/>
          <w:lang w:eastAsia="ru-RU"/>
        </w:rPr>
        <w:t xml:space="preserve">помощи. </w:t>
      </w:r>
      <w:r w:rsidRPr="00606926">
        <w:rPr>
          <w:rFonts w:ascii="Arial" w:eastAsia="Times New Roman" w:hAnsi="Arial" w:cs="Arial"/>
          <w:sz w:val="20"/>
          <w:szCs w:val="20"/>
          <w:lang w:eastAsia="ru-RU"/>
        </w:rPr>
        <w:br/>
        <w:t xml:space="preserve">    (в ред. Федерального закона </w:t>
      </w:r>
      <w:hyperlink r:id="rId30" w:anchor="l4" w:history="1">
        <w:r w:rsidRPr="00606926">
          <w:rPr>
            <w:rFonts w:ascii="Arial" w:eastAsia="Times New Roman" w:hAnsi="Arial" w:cs="Arial"/>
            <w:color w:val="0066CC"/>
            <w:sz w:val="24"/>
            <w:szCs w:val="24"/>
            <w:u w:val="single"/>
            <w:lang w:eastAsia="ru-RU"/>
          </w:rPr>
          <w:t>от 03.06.2011 N 115-ФЗ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95" w:name="h401"/>
      <w:bookmarkEnd w:id="95"/>
      <w:r w:rsidRPr="00606926">
        <w:rPr>
          <w:rFonts w:ascii="Arial" w:eastAsia="Times New Roman" w:hAnsi="Arial" w:cs="Arial"/>
          <w:b/>
          <w:bCs/>
          <w:sz w:val="27"/>
          <w:szCs w:val="27"/>
          <w:lang w:eastAsia="ru-RU"/>
        </w:rPr>
        <w:t xml:space="preserve">Статья 11. Срок действия рекламы, признаваемой офертой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Если в соответствии с Гражданским </w:t>
      </w:r>
      <w:hyperlink r:id="rId31" w:history="1">
        <w:r w:rsidRPr="00606926">
          <w:rPr>
            <w:rFonts w:ascii="Arial" w:eastAsia="Times New Roman" w:hAnsi="Arial" w:cs="Arial"/>
            <w:color w:val="0066CC"/>
            <w:sz w:val="24"/>
            <w:szCs w:val="24"/>
            <w:u w:val="single"/>
            <w:lang w:eastAsia="ru-RU"/>
          </w:rPr>
          <w:t>кодексом</w:t>
        </w:r>
      </w:hyperlink>
      <w:r w:rsidRPr="00606926">
        <w:rPr>
          <w:rFonts w:ascii="Arial" w:eastAsia="Times New Roman" w:hAnsi="Arial" w:cs="Arial"/>
          <w:sz w:val="20"/>
          <w:szCs w:val="20"/>
          <w:lang w:eastAsia="ru-RU"/>
        </w:rPr>
        <w:t xml:space="preserve"> Российской </w:t>
      </w:r>
      <w:bookmarkStart w:id="96" w:name="l78"/>
      <w:bookmarkEnd w:id="96"/>
      <w:r w:rsidRPr="00606926">
        <w:rPr>
          <w:rFonts w:ascii="Arial" w:eastAsia="Times New Roman" w:hAnsi="Arial" w:cs="Arial"/>
          <w:sz w:val="20"/>
          <w:szCs w:val="20"/>
          <w:lang w:eastAsia="ru-RU"/>
        </w:rPr>
        <w:t xml:space="preserve">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97" w:name="h402"/>
      <w:bookmarkEnd w:id="97"/>
      <w:r w:rsidRPr="00606926">
        <w:rPr>
          <w:rFonts w:ascii="Arial" w:eastAsia="Times New Roman" w:hAnsi="Arial" w:cs="Arial"/>
          <w:b/>
          <w:bCs/>
          <w:sz w:val="27"/>
          <w:szCs w:val="27"/>
          <w:lang w:eastAsia="ru-RU"/>
        </w:rPr>
        <w:t xml:space="preserve">Статья 12. Сроки хранения рекламных материалов </w:t>
      </w:r>
      <w:bookmarkStart w:id="98" w:name="l79"/>
      <w:bookmarkEnd w:id="98"/>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w:t>
      </w:r>
      <w:bookmarkStart w:id="99" w:name="l80"/>
      <w:bookmarkEnd w:id="99"/>
      <w:r w:rsidRPr="00606926">
        <w:rPr>
          <w:rFonts w:ascii="Arial" w:eastAsia="Times New Roman" w:hAnsi="Arial" w:cs="Arial"/>
          <w:sz w:val="20"/>
          <w:szCs w:val="20"/>
          <w:lang w:eastAsia="ru-RU"/>
        </w:rPr>
        <w:t xml:space="preserve">действия таких договоров, кроме документов, в отношении которых законодательством Российской Федерации установлено иное.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100" w:name="h403"/>
      <w:bookmarkEnd w:id="100"/>
      <w:r w:rsidRPr="00606926">
        <w:rPr>
          <w:rFonts w:ascii="Arial" w:eastAsia="Times New Roman" w:hAnsi="Arial" w:cs="Arial"/>
          <w:b/>
          <w:bCs/>
          <w:sz w:val="27"/>
          <w:szCs w:val="27"/>
          <w:lang w:eastAsia="ru-RU"/>
        </w:rPr>
        <w:t xml:space="preserve">Статья 13. Предоставление информации рекламодателем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Рекламодатель по требованию рекламораспространителя обязан </w:t>
      </w:r>
      <w:bookmarkStart w:id="101" w:name="l81"/>
      <w:bookmarkEnd w:id="101"/>
      <w:r w:rsidRPr="00606926">
        <w:rPr>
          <w:rFonts w:ascii="Arial" w:eastAsia="Times New Roman" w:hAnsi="Arial" w:cs="Arial"/>
          <w:sz w:val="20"/>
          <w:szCs w:val="20"/>
          <w:lang w:eastAsia="ru-RU"/>
        </w:rPr>
        <w:t xml:space="preserve">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 </w:t>
      </w:r>
      <w:bookmarkStart w:id="102" w:name="l82"/>
      <w:bookmarkEnd w:id="102"/>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103" w:name="h404"/>
      <w:bookmarkEnd w:id="103"/>
      <w:r w:rsidRPr="00606926">
        <w:rPr>
          <w:rFonts w:ascii="Arial" w:eastAsia="Times New Roman" w:hAnsi="Arial" w:cs="Arial"/>
          <w:b/>
          <w:bCs/>
          <w:sz w:val="27"/>
          <w:szCs w:val="27"/>
          <w:lang w:eastAsia="ru-RU"/>
        </w:rPr>
        <w:t xml:space="preserve">Глава 2. Особенности отдельных способов распространения рекламы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104" w:name="h405"/>
      <w:bookmarkEnd w:id="104"/>
      <w:r w:rsidRPr="00606926">
        <w:rPr>
          <w:rFonts w:ascii="Arial" w:eastAsia="Times New Roman" w:hAnsi="Arial" w:cs="Arial"/>
          <w:b/>
          <w:bCs/>
          <w:sz w:val="27"/>
          <w:szCs w:val="27"/>
          <w:lang w:eastAsia="ru-RU"/>
        </w:rPr>
        <w:t xml:space="preserve">Статья 14. Реклама в телепрограммах и телепередачах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Прерывание телепрограммы или телепередачи рекламой, то есть остановка трансляции телепрограммы или телепередачи для </w:t>
      </w:r>
      <w:bookmarkStart w:id="105" w:name="l83"/>
      <w:bookmarkEnd w:id="105"/>
      <w:r w:rsidRPr="00606926">
        <w:rPr>
          <w:rFonts w:ascii="Arial" w:eastAsia="Times New Roman" w:hAnsi="Arial" w:cs="Arial"/>
          <w:sz w:val="20"/>
          <w:szCs w:val="20"/>
          <w:lang w:eastAsia="ru-RU"/>
        </w:rPr>
        <w:t xml:space="preserve">демонстрации рекламы, должно предваряться сообщением о последующей трансляции рекламы, за исключением прерывания спонсорской рекламой. </w:t>
      </w:r>
      <w:r w:rsidRPr="00606926">
        <w:rPr>
          <w:rFonts w:ascii="Arial" w:eastAsia="Times New Roman" w:hAnsi="Arial" w:cs="Arial"/>
          <w:sz w:val="20"/>
          <w:szCs w:val="20"/>
          <w:lang w:eastAsia="ru-RU"/>
        </w:rPr>
        <w:br/>
        <w:t xml:space="preserve">    2. При совмещении рекламы с телепрограммой способом "бегущей </w:t>
      </w:r>
      <w:bookmarkStart w:id="106" w:name="l84"/>
      <w:bookmarkEnd w:id="106"/>
      <w:r w:rsidRPr="00606926">
        <w:rPr>
          <w:rFonts w:ascii="Arial" w:eastAsia="Times New Roman" w:hAnsi="Arial" w:cs="Arial"/>
          <w:sz w:val="20"/>
          <w:szCs w:val="20"/>
          <w:lang w:eastAsia="ru-RU"/>
        </w:rPr>
        <w:t xml:space="preserve">строки" или иным способом ее наложения на кадр транслируемой телепрограммы реклама не должна: </w:t>
      </w:r>
      <w:r w:rsidRPr="00606926">
        <w:rPr>
          <w:rFonts w:ascii="Arial" w:eastAsia="Times New Roman" w:hAnsi="Arial" w:cs="Arial"/>
          <w:sz w:val="20"/>
          <w:szCs w:val="20"/>
          <w:lang w:eastAsia="ru-RU"/>
        </w:rPr>
        <w:br/>
        <w:t xml:space="preserve">    1) занимать более чем семь процентов площади кадра; </w:t>
      </w:r>
      <w:r w:rsidRPr="00606926">
        <w:rPr>
          <w:rFonts w:ascii="Arial" w:eastAsia="Times New Roman" w:hAnsi="Arial" w:cs="Arial"/>
          <w:sz w:val="20"/>
          <w:szCs w:val="20"/>
          <w:lang w:eastAsia="ru-RU"/>
        </w:rPr>
        <w:br/>
        <w:t xml:space="preserve">    2) накладываться на субтитры, а также надписи разъясняющего характера. </w:t>
      </w:r>
      <w:r w:rsidRPr="00606926">
        <w:rPr>
          <w:rFonts w:ascii="Arial" w:eastAsia="Times New Roman" w:hAnsi="Arial" w:cs="Arial"/>
          <w:sz w:val="20"/>
          <w:szCs w:val="20"/>
          <w:lang w:eastAsia="ru-RU"/>
        </w:rPr>
        <w:br/>
        <w:t xml:space="preserve">    3. Общая продолжительность распространяемой в телепрограмме </w:t>
      </w:r>
      <w:bookmarkStart w:id="107" w:name="l85"/>
      <w:bookmarkEnd w:id="107"/>
      <w:r w:rsidRPr="00606926">
        <w:rPr>
          <w:rFonts w:ascii="Arial" w:eastAsia="Times New Roman" w:hAnsi="Arial" w:cs="Arial"/>
          <w:sz w:val="20"/>
          <w:szCs w:val="20"/>
          <w:lang w:eastAsia="ru-RU"/>
        </w:rPr>
        <w:t xml:space="preserve">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w:t>
      </w:r>
      <w:bookmarkStart w:id="108" w:name="l86"/>
      <w:bookmarkEnd w:id="108"/>
      <w:r w:rsidRPr="00606926">
        <w:rPr>
          <w:rFonts w:ascii="Arial" w:eastAsia="Times New Roman" w:hAnsi="Arial" w:cs="Arial"/>
          <w:sz w:val="20"/>
          <w:szCs w:val="20"/>
          <w:lang w:eastAsia="ru-RU"/>
        </w:rPr>
        <w:t xml:space="preserve">иным способом ее наложения на кадр телепрограммы не может превышать пятнадцать процентов времени вещания в течение часа. </w:t>
      </w:r>
      <w:r w:rsidRPr="00606926">
        <w:rPr>
          <w:rFonts w:ascii="Arial" w:eastAsia="Times New Roman" w:hAnsi="Arial" w:cs="Arial"/>
          <w:sz w:val="20"/>
          <w:szCs w:val="20"/>
          <w:lang w:eastAsia="ru-RU"/>
        </w:rPr>
        <w:br/>
      </w:r>
      <w:r w:rsidRPr="00606926">
        <w:rPr>
          <w:rFonts w:ascii="Arial" w:eastAsia="Times New Roman" w:hAnsi="Arial" w:cs="Arial"/>
          <w:sz w:val="20"/>
          <w:szCs w:val="20"/>
          <w:lang w:eastAsia="ru-RU"/>
        </w:rPr>
        <w:lastRenderedPageBreak/>
        <w:t xml:space="preserve">    3.1. Федеральные телеканалы не вправе заключать договоры на оказание услуг по распространению рекламы с лицом, занимающим преимущественное положение в сфере распространения телевизионной рекламы. Для целей настоящей статьи под федеральным телеканалом понимается организация, осуществляющая эфирное телевещание на территориях более пяти субъектов Российской Федерации. </w:t>
      </w:r>
      <w:r w:rsidRPr="00606926">
        <w:rPr>
          <w:rFonts w:ascii="Arial" w:eastAsia="Times New Roman" w:hAnsi="Arial" w:cs="Arial"/>
          <w:sz w:val="20"/>
          <w:szCs w:val="20"/>
          <w:lang w:eastAsia="ru-RU"/>
        </w:rPr>
        <w:br/>
        <w:t>    </w:t>
      </w:r>
      <w:bookmarkStart w:id="109" w:name="l465"/>
      <w:bookmarkEnd w:id="109"/>
      <w:r w:rsidRPr="00606926">
        <w:rPr>
          <w:rFonts w:ascii="Arial" w:eastAsia="Times New Roman" w:hAnsi="Arial" w:cs="Arial"/>
          <w:sz w:val="20"/>
          <w:szCs w:val="20"/>
          <w:lang w:eastAsia="ru-RU"/>
        </w:rPr>
        <w:t xml:space="preserve">(в ред. Федерального закона </w:t>
      </w:r>
      <w:hyperlink r:id="rId32" w:history="1">
        <w:r w:rsidRPr="00606926">
          <w:rPr>
            <w:rFonts w:ascii="Arial" w:eastAsia="Times New Roman" w:hAnsi="Arial" w:cs="Arial"/>
            <w:color w:val="0066CC"/>
            <w:sz w:val="24"/>
            <w:szCs w:val="24"/>
            <w:u w:val="single"/>
            <w:lang w:eastAsia="ru-RU"/>
          </w:rPr>
          <w:t>от 27.12.2009 N 354-ФЗ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3.2. Преимущественным положением лица в сфере распространения телевизионной рекламы на федеральных телеканалах признается положение лица, при котором его доля в этой сфере превышает тридцать пять процентов при национальном либо региональном размещении. Доля лица в сфере распространения телевизионной рекламы определяется как отношение сумм денежных средств, поступивших от </w:t>
      </w:r>
      <w:bookmarkStart w:id="110" w:name="l466"/>
      <w:bookmarkEnd w:id="110"/>
      <w:r w:rsidRPr="00606926">
        <w:rPr>
          <w:rFonts w:ascii="Arial" w:eastAsia="Times New Roman" w:hAnsi="Arial" w:cs="Arial"/>
          <w:sz w:val="20"/>
          <w:szCs w:val="20"/>
          <w:lang w:eastAsia="ru-RU"/>
        </w:rPr>
        <w:t xml:space="preserve">рекламодателей по договорам на оказание услуг по распространению рекламы на федеральных телеканалах, заключенным указанным лицом и его аффилированными лицами, к сумме денежных средств, поступивших от рекламодателей по договорам на оказание услуг по распространению рекламы на всех федеральных телеканалах. Суммы денежных средств, поступивших от рекламодателей по договорам на оказание услуг по распространению рекламы, считаются за два года, </w:t>
      </w:r>
      <w:bookmarkStart w:id="111" w:name="l468"/>
      <w:bookmarkEnd w:id="111"/>
      <w:r w:rsidRPr="00606926">
        <w:rPr>
          <w:rFonts w:ascii="Arial" w:eastAsia="Times New Roman" w:hAnsi="Arial" w:cs="Arial"/>
          <w:sz w:val="20"/>
          <w:szCs w:val="20"/>
          <w:lang w:eastAsia="ru-RU"/>
        </w:rPr>
        <w:t xml:space="preserve">предшествующих году, в котором заключается каждый такой договор на последующий период. </w:t>
      </w:r>
      <w:r w:rsidRPr="00606926">
        <w:rPr>
          <w:rFonts w:ascii="Arial" w:eastAsia="Times New Roman" w:hAnsi="Arial" w:cs="Arial"/>
          <w:sz w:val="20"/>
          <w:szCs w:val="20"/>
          <w:lang w:eastAsia="ru-RU"/>
        </w:rPr>
        <w:br/>
        <w:t xml:space="preserve">    (в ред. Федерального закона </w:t>
      </w:r>
      <w:hyperlink r:id="rId33" w:history="1">
        <w:r w:rsidRPr="00606926">
          <w:rPr>
            <w:rFonts w:ascii="Arial" w:eastAsia="Times New Roman" w:hAnsi="Arial" w:cs="Arial"/>
            <w:color w:val="0066CC"/>
            <w:sz w:val="24"/>
            <w:szCs w:val="24"/>
            <w:u w:val="single"/>
            <w:lang w:eastAsia="ru-RU"/>
          </w:rPr>
          <w:t>от 27.12.2009 N 354-ФЗ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w:t>
      </w:r>
      <w:bookmarkStart w:id="112" w:name="l467"/>
      <w:bookmarkEnd w:id="112"/>
      <w:r w:rsidRPr="00606926">
        <w:rPr>
          <w:rFonts w:ascii="Arial" w:eastAsia="Times New Roman" w:hAnsi="Arial" w:cs="Arial"/>
          <w:sz w:val="20"/>
          <w:szCs w:val="20"/>
          <w:lang w:eastAsia="ru-RU"/>
        </w:rPr>
        <w:t xml:space="preserve">3.3. Заключение договора на оказание услуг по распространению телевизионной рекламы на федеральных телеканалах с государственным участием осуществляется на основе торгов (в форме аукциона или конкурса), проводимых указанными телеканалами в соответствии с законодательством Российской Федерации. Форма проведения торгов (аукцион или конкурс) устанавливается федеральными телеканалами. </w:t>
      </w:r>
      <w:r w:rsidRPr="00606926">
        <w:rPr>
          <w:rFonts w:ascii="Arial" w:eastAsia="Times New Roman" w:hAnsi="Arial" w:cs="Arial"/>
          <w:sz w:val="20"/>
          <w:szCs w:val="20"/>
          <w:lang w:eastAsia="ru-RU"/>
        </w:rPr>
        <w:br/>
        <w:t xml:space="preserve">    (в ред. Федерального закона </w:t>
      </w:r>
      <w:hyperlink r:id="rId34" w:history="1">
        <w:r w:rsidRPr="00606926">
          <w:rPr>
            <w:rFonts w:ascii="Arial" w:eastAsia="Times New Roman" w:hAnsi="Arial" w:cs="Arial"/>
            <w:color w:val="0066CC"/>
            <w:sz w:val="24"/>
            <w:szCs w:val="24"/>
            <w:u w:val="single"/>
            <w:lang w:eastAsia="ru-RU"/>
          </w:rPr>
          <w:t>от 27.12.2009 N 354-ФЗ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w:t>
      </w:r>
      <w:bookmarkStart w:id="113" w:name="l469"/>
      <w:bookmarkEnd w:id="113"/>
      <w:r w:rsidRPr="00606926">
        <w:rPr>
          <w:rFonts w:ascii="Arial" w:eastAsia="Times New Roman" w:hAnsi="Arial" w:cs="Arial"/>
          <w:sz w:val="20"/>
          <w:szCs w:val="20"/>
          <w:lang w:eastAsia="ru-RU"/>
        </w:rPr>
        <w:t xml:space="preserve">4. Не допускается прерывать рекламой и совмещать с рекламой способом "бегущей строки" следующие телепередачи: </w:t>
      </w:r>
      <w:bookmarkStart w:id="114" w:name="l87"/>
      <w:bookmarkEnd w:id="114"/>
      <w:r w:rsidRPr="00606926">
        <w:rPr>
          <w:rFonts w:ascii="Arial" w:eastAsia="Times New Roman" w:hAnsi="Arial" w:cs="Arial"/>
          <w:sz w:val="20"/>
          <w:szCs w:val="20"/>
          <w:lang w:eastAsia="ru-RU"/>
        </w:rPr>
        <w:br/>
        <w:t xml:space="preserve">    1) религиозные телепередачи; </w:t>
      </w:r>
      <w:r w:rsidRPr="00606926">
        <w:rPr>
          <w:rFonts w:ascii="Arial" w:eastAsia="Times New Roman" w:hAnsi="Arial" w:cs="Arial"/>
          <w:sz w:val="20"/>
          <w:szCs w:val="20"/>
          <w:lang w:eastAsia="ru-RU"/>
        </w:rPr>
        <w:br/>
        <w:t xml:space="preserve">    2) телепередачи продолжительностью менее чем пятнадцать минут. </w:t>
      </w:r>
      <w:r w:rsidRPr="00606926">
        <w:rPr>
          <w:rFonts w:ascii="Arial" w:eastAsia="Times New Roman" w:hAnsi="Arial" w:cs="Arial"/>
          <w:sz w:val="20"/>
          <w:szCs w:val="20"/>
          <w:lang w:eastAsia="ru-RU"/>
        </w:rPr>
        <w:br/>
        <w:t xml:space="preserve">    5. Указанные в части 4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w:t>
      </w:r>
      <w:bookmarkStart w:id="115" w:name="l88"/>
      <w:bookmarkEnd w:id="115"/>
      <w:r w:rsidRPr="00606926">
        <w:rPr>
          <w:rFonts w:ascii="Arial" w:eastAsia="Times New Roman" w:hAnsi="Arial" w:cs="Arial"/>
          <w:sz w:val="20"/>
          <w:szCs w:val="20"/>
          <w:lang w:eastAsia="ru-RU"/>
        </w:rPr>
        <w:t xml:space="preserve">общая продолжительность такой рекламы не превышает тридцать секунд. </w:t>
      </w:r>
      <w:r w:rsidRPr="00606926">
        <w:rPr>
          <w:rFonts w:ascii="Arial" w:eastAsia="Times New Roman" w:hAnsi="Arial" w:cs="Arial"/>
          <w:sz w:val="20"/>
          <w:szCs w:val="20"/>
          <w:lang w:eastAsia="ru-RU"/>
        </w:rPr>
        <w:br/>
        <w:t xml:space="preserve">    6. Не допускается прерывать рекламой, в том числе спонсорской рекламой, трансляцию агитационных материалов, распространяемых в </w:t>
      </w:r>
      <w:bookmarkStart w:id="116" w:name="l89"/>
      <w:bookmarkEnd w:id="116"/>
      <w:r w:rsidRPr="00606926">
        <w:rPr>
          <w:rFonts w:ascii="Arial" w:eastAsia="Times New Roman" w:hAnsi="Arial" w:cs="Arial"/>
          <w:sz w:val="20"/>
          <w:szCs w:val="20"/>
          <w:lang w:eastAsia="ru-RU"/>
        </w:rPr>
        <w:t xml:space="preserve">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 </w:t>
      </w:r>
      <w:r w:rsidRPr="00606926">
        <w:rPr>
          <w:rFonts w:ascii="Arial" w:eastAsia="Times New Roman" w:hAnsi="Arial" w:cs="Arial"/>
          <w:sz w:val="20"/>
          <w:szCs w:val="20"/>
          <w:lang w:eastAsia="ru-RU"/>
        </w:rPr>
        <w:br/>
        <w:t xml:space="preserve">    7. В детских и образовательных телепередачах, продолжительность которых составляет не менее чем пятнадцать минут, </w:t>
      </w:r>
      <w:bookmarkStart w:id="117" w:name="l90"/>
      <w:bookmarkEnd w:id="117"/>
      <w:r w:rsidRPr="00606926">
        <w:rPr>
          <w:rFonts w:ascii="Arial" w:eastAsia="Times New Roman" w:hAnsi="Arial" w:cs="Arial"/>
          <w:sz w:val="20"/>
          <w:szCs w:val="20"/>
          <w:lang w:eastAsia="ru-RU"/>
        </w:rPr>
        <w:t xml:space="preserve">допускается распространение рекламы непосредственно в начале телепередачи продолжительностью одна минута и непосредственно перед окончанием телепередачи продолжительностью одна минута. В детских и </w:t>
      </w:r>
      <w:bookmarkStart w:id="118" w:name="l91"/>
      <w:bookmarkEnd w:id="118"/>
      <w:r w:rsidRPr="00606926">
        <w:rPr>
          <w:rFonts w:ascii="Arial" w:eastAsia="Times New Roman" w:hAnsi="Arial" w:cs="Arial"/>
          <w:sz w:val="20"/>
          <w:szCs w:val="20"/>
          <w:lang w:eastAsia="ru-RU"/>
        </w:rPr>
        <w:t xml:space="preserve">образовательных телепередачах, продолжительность которых составляет не менее чем двадцать пять минут, допускается распространение рекламы непосредственно в начале телепередачи продолжительностью полторы минуты и непосредственно перед окончанием телепередачи </w:t>
      </w:r>
      <w:bookmarkStart w:id="119" w:name="l92"/>
      <w:bookmarkEnd w:id="119"/>
      <w:r w:rsidRPr="00606926">
        <w:rPr>
          <w:rFonts w:ascii="Arial" w:eastAsia="Times New Roman" w:hAnsi="Arial" w:cs="Arial"/>
          <w:sz w:val="20"/>
          <w:szCs w:val="20"/>
          <w:lang w:eastAsia="ru-RU"/>
        </w:rPr>
        <w:t xml:space="preserve">продолжительностью полторы минуты. В детских и образовательных телепередачах, продолжительность которых составляет не менее чем сорок минут, допускается распространение рекламы непосредственно в начале телепередачи продолжительностью две с половиной минуты и </w:t>
      </w:r>
      <w:bookmarkStart w:id="120" w:name="l93"/>
      <w:bookmarkEnd w:id="120"/>
      <w:r w:rsidRPr="00606926">
        <w:rPr>
          <w:rFonts w:ascii="Arial" w:eastAsia="Times New Roman" w:hAnsi="Arial" w:cs="Arial"/>
          <w:sz w:val="20"/>
          <w:szCs w:val="20"/>
          <w:lang w:eastAsia="ru-RU"/>
        </w:rPr>
        <w:t xml:space="preserve">непосредственно перед окончанием телепередачи продолжительностью две с половиной минуты. В детских и образовательных телепередачах, продолжительность которых составляет один час и более, допускается распространение рекламы непосредственно в начале телепередачи </w:t>
      </w:r>
      <w:bookmarkStart w:id="121" w:name="l94"/>
      <w:bookmarkEnd w:id="121"/>
      <w:r w:rsidRPr="00606926">
        <w:rPr>
          <w:rFonts w:ascii="Arial" w:eastAsia="Times New Roman" w:hAnsi="Arial" w:cs="Arial"/>
          <w:sz w:val="20"/>
          <w:szCs w:val="20"/>
          <w:lang w:eastAsia="ru-RU"/>
        </w:rPr>
        <w:t xml:space="preserve">продолжительностью три минуты и непосредственно перед окончанием телепередачи продолжительностью три минуты. </w:t>
      </w:r>
      <w:r w:rsidRPr="00606926">
        <w:rPr>
          <w:rFonts w:ascii="Arial" w:eastAsia="Times New Roman" w:hAnsi="Arial" w:cs="Arial"/>
          <w:sz w:val="20"/>
          <w:szCs w:val="20"/>
          <w:lang w:eastAsia="ru-RU"/>
        </w:rPr>
        <w:br/>
        <w:t xml:space="preserve">    8. Трансляция в прямом эфире или в записи спортивного соревнования (в том числе спортивных матчей, игр, боев, гонок) </w:t>
      </w:r>
      <w:bookmarkStart w:id="122" w:name="l95"/>
      <w:bookmarkEnd w:id="122"/>
      <w:r w:rsidRPr="00606926">
        <w:rPr>
          <w:rFonts w:ascii="Arial" w:eastAsia="Times New Roman" w:hAnsi="Arial" w:cs="Arial"/>
          <w:sz w:val="20"/>
          <w:szCs w:val="20"/>
          <w:lang w:eastAsia="ru-RU"/>
        </w:rPr>
        <w:t xml:space="preserve">может прерываться рекламой, в том числе спонсорской рекламой, только в перерывах в ходе спортивных соревнований или во время их остановок. </w:t>
      </w:r>
      <w:r w:rsidRPr="00606926">
        <w:rPr>
          <w:rFonts w:ascii="Arial" w:eastAsia="Times New Roman" w:hAnsi="Arial" w:cs="Arial"/>
          <w:sz w:val="20"/>
          <w:szCs w:val="20"/>
          <w:lang w:eastAsia="ru-RU"/>
        </w:rPr>
        <w:br/>
        <w:t xml:space="preserve">    9. Трансляция в прямом эфире или в записи спортивного </w:t>
      </w:r>
      <w:bookmarkStart w:id="123" w:name="l96"/>
      <w:bookmarkEnd w:id="123"/>
      <w:r w:rsidRPr="00606926">
        <w:rPr>
          <w:rFonts w:ascii="Arial" w:eastAsia="Times New Roman" w:hAnsi="Arial" w:cs="Arial"/>
          <w:sz w:val="20"/>
          <w:szCs w:val="20"/>
          <w:lang w:eastAsia="ru-RU"/>
        </w:rPr>
        <w:t xml:space="preserve">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w:t>
      </w:r>
      <w:bookmarkStart w:id="124" w:name="l97"/>
      <w:bookmarkEnd w:id="124"/>
      <w:r w:rsidRPr="00606926">
        <w:rPr>
          <w:rFonts w:ascii="Arial" w:eastAsia="Times New Roman" w:hAnsi="Arial" w:cs="Arial"/>
          <w:sz w:val="20"/>
          <w:szCs w:val="20"/>
          <w:lang w:eastAsia="ru-RU"/>
        </w:rPr>
        <w:t xml:space="preserve">рекламы не может превышать двадцать процентов фактического времени трансляции спортивного соревнования. </w:t>
      </w:r>
      <w:r w:rsidRPr="00606926">
        <w:rPr>
          <w:rFonts w:ascii="Arial" w:eastAsia="Times New Roman" w:hAnsi="Arial" w:cs="Arial"/>
          <w:sz w:val="20"/>
          <w:szCs w:val="20"/>
          <w:lang w:eastAsia="ru-RU"/>
        </w:rPr>
        <w:br/>
        <w:t xml:space="preserve">    10. Иные телепередачи, в том числе художественные фильмы, могут прерываться рекламой таким образом, чтобы продолжительность </w:t>
      </w:r>
      <w:bookmarkStart w:id="125" w:name="l98"/>
      <w:bookmarkEnd w:id="125"/>
      <w:r w:rsidRPr="00606926">
        <w:rPr>
          <w:rFonts w:ascii="Arial" w:eastAsia="Times New Roman" w:hAnsi="Arial" w:cs="Arial"/>
          <w:sz w:val="20"/>
          <w:szCs w:val="20"/>
          <w:lang w:eastAsia="ru-RU"/>
        </w:rPr>
        <w:t xml:space="preserve">каждого прерывания указанных телепередач рекламой не превышала четыре минуты. </w:t>
      </w:r>
      <w:r w:rsidRPr="00606926">
        <w:rPr>
          <w:rFonts w:ascii="Arial" w:eastAsia="Times New Roman" w:hAnsi="Arial" w:cs="Arial"/>
          <w:sz w:val="20"/>
          <w:szCs w:val="20"/>
          <w:lang w:eastAsia="ru-RU"/>
        </w:rPr>
        <w:br/>
        <w:t xml:space="preserve">    11. Требования, установленные частями 1 - 10 настоящей статьи, не распространяются на </w:t>
      </w:r>
      <w:r w:rsidRPr="00606926">
        <w:rPr>
          <w:rFonts w:ascii="Arial" w:eastAsia="Times New Roman" w:hAnsi="Arial" w:cs="Arial"/>
          <w:sz w:val="20"/>
          <w:szCs w:val="20"/>
          <w:lang w:eastAsia="ru-RU"/>
        </w:rPr>
        <w:lastRenderedPageBreak/>
        <w:t xml:space="preserve">телепрограммы, которые зарегистрированы в </w:t>
      </w:r>
      <w:bookmarkStart w:id="126" w:name="l99"/>
      <w:bookmarkEnd w:id="126"/>
      <w:r w:rsidRPr="00606926">
        <w:rPr>
          <w:rFonts w:ascii="Arial" w:eastAsia="Times New Roman" w:hAnsi="Arial" w:cs="Arial"/>
          <w:sz w:val="20"/>
          <w:szCs w:val="20"/>
          <w:lang w:eastAsia="ru-RU"/>
        </w:rPr>
        <w:t xml:space="preserve">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w:t>
      </w:r>
      <w:bookmarkStart w:id="127" w:name="l100"/>
      <w:bookmarkEnd w:id="127"/>
      <w:r w:rsidRPr="00606926">
        <w:rPr>
          <w:rFonts w:ascii="Arial" w:eastAsia="Times New Roman" w:hAnsi="Arial" w:cs="Arial"/>
          <w:sz w:val="20"/>
          <w:szCs w:val="20"/>
          <w:lang w:eastAsia="ru-RU"/>
        </w:rPr>
        <w:t xml:space="preserve">более процентов времени фактического вещания в течение суток. </w:t>
      </w:r>
      <w:r w:rsidRPr="00606926">
        <w:rPr>
          <w:rFonts w:ascii="Arial" w:eastAsia="Times New Roman" w:hAnsi="Arial" w:cs="Arial"/>
          <w:sz w:val="20"/>
          <w:szCs w:val="20"/>
          <w:lang w:eastAsia="ru-RU"/>
        </w:rPr>
        <w:br/>
        <w:t xml:space="preserve">    12. При трансляции рекламы уровень ее звука, а также уровень звука сообщения о последующей трансляции рекламы не должен превышать средний уровень звука прерываемой рекламой телепрограммы </w:t>
      </w:r>
      <w:bookmarkStart w:id="128" w:name="l101"/>
      <w:bookmarkEnd w:id="128"/>
      <w:r w:rsidRPr="00606926">
        <w:rPr>
          <w:rFonts w:ascii="Arial" w:eastAsia="Times New Roman" w:hAnsi="Arial" w:cs="Arial"/>
          <w:sz w:val="20"/>
          <w:szCs w:val="20"/>
          <w:lang w:eastAsia="ru-RU"/>
        </w:rPr>
        <w:t xml:space="preserve">или телепередачи. Параметры соотношения уровня звука рекламы и уровня звука прерываемой ею телепрограммы или телепередачи определяются требованиями технического регламента. </w:t>
      </w:r>
      <w:r w:rsidRPr="00606926">
        <w:rPr>
          <w:rFonts w:ascii="Arial" w:eastAsia="Times New Roman" w:hAnsi="Arial" w:cs="Arial"/>
          <w:sz w:val="20"/>
          <w:szCs w:val="20"/>
          <w:lang w:eastAsia="ru-RU"/>
        </w:rPr>
        <w:br/>
        <w:t xml:space="preserve">    13. В телепередачах, транслируемых в соответствии с </w:t>
      </w:r>
      <w:bookmarkStart w:id="129" w:name="l102"/>
      <w:bookmarkEnd w:id="129"/>
      <w:r w:rsidRPr="00606926">
        <w:rPr>
          <w:rFonts w:ascii="Arial" w:eastAsia="Times New Roman" w:hAnsi="Arial" w:cs="Arial"/>
          <w:sz w:val="20"/>
          <w:szCs w:val="20"/>
          <w:lang w:eastAsia="ru-RU"/>
        </w:rPr>
        <w:t xml:space="preserve">Федеральным законом </w:t>
      </w:r>
      <w:hyperlink r:id="rId35" w:history="1">
        <w:r w:rsidRPr="00606926">
          <w:rPr>
            <w:rFonts w:ascii="Arial" w:eastAsia="Times New Roman" w:hAnsi="Arial" w:cs="Arial"/>
            <w:color w:val="0066CC"/>
            <w:sz w:val="24"/>
            <w:szCs w:val="24"/>
            <w:u w:val="single"/>
            <w:lang w:eastAsia="ru-RU"/>
          </w:rPr>
          <w:t>от 13 января 1995 года N 7-ФЗ</w:t>
        </w:r>
      </w:hyperlink>
      <w:r w:rsidRPr="00606926">
        <w:rPr>
          <w:rFonts w:ascii="Arial" w:eastAsia="Times New Roman" w:hAnsi="Arial" w:cs="Arial"/>
          <w:sz w:val="20"/>
          <w:szCs w:val="20"/>
          <w:lang w:eastAsia="ru-RU"/>
        </w:rPr>
        <w:t xml:space="preserve">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w:t>
      </w:r>
      <w:bookmarkStart w:id="130" w:name="l103"/>
      <w:bookmarkEnd w:id="130"/>
      <w:r w:rsidRPr="00606926">
        <w:rPr>
          <w:rFonts w:ascii="Arial" w:eastAsia="Times New Roman" w:hAnsi="Arial" w:cs="Arial"/>
          <w:sz w:val="20"/>
          <w:szCs w:val="20"/>
          <w:lang w:eastAsia="ru-RU"/>
        </w:rPr>
        <w:t xml:space="preserve">власти в государственных средствах массовой информации"), распространение рекламы не допускается. </w:t>
      </w:r>
      <w:r w:rsidRPr="00606926">
        <w:rPr>
          <w:rFonts w:ascii="Arial" w:eastAsia="Times New Roman" w:hAnsi="Arial" w:cs="Arial"/>
          <w:sz w:val="20"/>
          <w:szCs w:val="20"/>
          <w:lang w:eastAsia="ru-RU"/>
        </w:rPr>
        <w:br/>
        <w:t xml:space="preserve">    14. В телепрограммах не допускается распространение рекламы в дни траура, объявленные в Российской Федерации. </w:t>
      </w:r>
      <w:bookmarkStart w:id="131" w:name="l104"/>
      <w:bookmarkEnd w:id="131"/>
      <w:r w:rsidRPr="00606926">
        <w:rPr>
          <w:rFonts w:ascii="Arial" w:eastAsia="Times New Roman" w:hAnsi="Arial" w:cs="Arial"/>
          <w:sz w:val="20"/>
          <w:szCs w:val="20"/>
          <w:lang w:eastAsia="ru-RU"/>
        </w:rPr>
        <w:br/>
        <w:t xml:space="preserve">    15. Ограничения, установленные настоящим Федеральным законом в отношении рекламы отдельных видов товаров в телепрограммах, не распространяются на: </w:t>
      </w:r>
      <w:r w:rsidRPr="00606926">
        <w:rPr>
          <w:rFonts w:ascii="Arial" w:eastAsia="Times New Roman" w:hAnsi="Arial" w:cs="Arial"/>
          <w:sz w:val="20"/>
          <w:szCs w:val="20"/>
          <w:lang w:eastAsia="ru-RU"/>
        </w:rPr>
        <w:br/>
        <w:t xml:space="preserve">    1) рекламу, размещенную в месте события, транслируемого в </w:t>
      </w:r>
      <w:bookmarkStart w:id="132" w:name="l105"/>
      <w:bookmarkEnd w:id="132"/>
      <w:r w:rsidRPr="00606926">
        <w:rPr>
          <w:rFonts w:ascii="Arial" w:eastAsia="Times New Roman" w:hAnsi="Arial" w:cs="Arial"/>
          <w:sz w:val="20"/>
          <w:szCs w:val="20"/>
          <w:lang w:eastAsia="ru-RU"/>
        </w:rPr>
        <w:t xml:space="preserve">прямом эфире или в записи, за исключением специально созданных для трансляции постановок; </w:t>
      </w:r>
      <w:r w:rsidRPr="00606926">
        <w:rPr>
          <w:rFonts w:ascii="Arial" w:eastAsia="Times New Roman" w:hAnsi="Arial" w:cs="Arial"/>
          <w:sz w:val="20"/>
          <w:szCs w:val="20"/>
          <w:lang w:eastAsia="ru-RU"/>
        </w:rPr>
        <w:br/>
        <w:t xml:space="preserve">    2) рекламу, распространяемую в телепрограммах, телепередачах по телеканалам, доступ к которым осуществляется исключительно на платной основе с применением декодирующих технических устройств. </w:t>
      </w:r>
      <w:bookmarkStart w:id="133" w:name="l106"/>
      <w:bookmarkEnd w:id="133"/>
      <w:r w:rsidRPr="00606926">
        <w:rPr>
          <w:rFonts w:ascii="Arial" w:eastAsia="Times New Roman" w:hAnsi="Arial" w:cs="Arial"/>
          <w:sz w:val="20"/>
          <w:szCs w:val="20"/>
          <w:lang w:eastAsia="ru-RU"/>
        </w:rPr>
        <w:br/>
        <w:t xml:space="preserve">    16. Требования настоящей статьи не распространяются на: </w:t>
      </w:r>
      <w:r w:rsidRPr="00606926">
        <w:rPr>
          <w:rFonts w:ascii="Arial" w:eastAsia="Times New Roman" w:hAnsi="Arial" w:cs="Arial"/>
          <w:sz w:val="20"/>
          <w:szCs w:val="20"/>
          <w:lang w:eastAsia="ru-RU"/>
        </w:rPr>
        <w:br/>
        <w:t xml:space="preserve">    1) размещаемую в телепрограммах информацию о телепередачах, транслируемых по соответствующему телеканалу; </w:t>
      </w:r>
      <w:r w:rsidRPr="00606926">
        <w:rPr>
          <w:rFonts w:ascii="Arial" w:eastAsia="Times New Roman" w:hAnsi="Arial" w:cs="Arial"/>
          <w:sz w:val="20"/>
          <w:szCs w:val="20"/>
          <w:lang w:eastAsia="ru-RU"/>
        </w:rPr>
        <w:br/>
        <w:t xml:space="preserve">    2) логотип телепрограммы и информацию о данной телепрограмме. </w:t>
      </w:r>
      <w:bookmarkStart w:id="134" w:name="l107"/>
      <w:bookmarkEnd w:id="134"/>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135" w:name="h406"/>
      <w:bookmarkEnd w:id="135"/>
      <w:r w:rsidRPr="00606926">
        <w:rPr>
          <w:rFonts w:ascii="Arial" w:eastAsia="Times New Roman" w:hAnsi="Arial" w:cs="Arial"/>
          <w:b/>
          <w:bCs/>
          <w:sz w:val="27"/>
          <w:szCs w:val="27"/>
          <w:lang w:eastAsia="ru-RU"/>
        </w:rPr>
        <w:t xml:space="preserve">Статья 15. Реклама в радиопрограммах и радиопередачах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 </w:t>
      </w:r>
      <w:bookmarkStart w:id="136" w:name="l108"/>
      <w:bookmarkEnd w:id="136"/>
      <w:r w:rsidRPr="00606926">
        <w:rPr>
          <w:rFonts w:ascii="Arial" w:eastAsia="Times New Roman" w:hAnsi="Arial" w:cs="Arial"/>
          <w:sz w:val="20"/>
          <w:szCs w:val="20"/>
          <w:lang w:eastAsia="ru-RU"/>
        </w:rPr>
        <w:br/>
        <w:t xml:space="preserve">    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 </w:t>
      </w:r>
      <w:bookmarkStart w:id="137" w:name="l109"/>
      <w:bookmarkEnd w:id="137"/>
      <w:r w:rsidRPr="00606926">
        <w:rPr>
          <w:rFonts w:ascii="Arial" w:eastAsia="Times New Roman" w:hAnsi="Arial" w:cs="Arial"/>
          <w:sz w:val="20"/>
          <w:szCs w:val="20"/>
          <w:lang w:eastAsia="ru-RU"/>
        </w:rPr>
        <w:br/>
        <w:t xml:space="preserve">    3. В радиопрограммах не допускается прерывать рекламой следующие радиопередачи: </w:t>
      </w:r>
      <w:r w:rsidRPr="00606926">
        <w:rPr>
          <w:rFonts w:ascii="Arial" w:eastAsia="Times New Roman" w:hAnsi="Arial" w:cs="Arial"/>
          <w:sz w:val="20"/>
          <w:szCs w:val="20"/>
          <w:lang w:eastAsia="ru-RU"/>
        </w:rPr>
        <w:br/>
        <w:t xml:space="preserve">    1) религиозные радиопередачи; </w:t>
      </w:r>
      <w:r w:rsidRPr="00606926">
        <w:rPr>
          <w:rFonts w:ascii="Arial" w:eastAsia="Times New Roman" w:hAnsi="Arial" w:cs="Arial"/>
          <w:sz w:val="20"/>
          <w:szCs w:val="20"/>
          <w:lang w:eastAsia="ru-RU"/>
        </w:rPr>
        <w:br/>
        <w:t xml:space="preserve">    2) радиопередачи продолжительностью менее чем пятнадцать минут. </w:t>
      </w:r>
      <w:r w:rsidRPr="00606926">
        <w:rPr>
          <w:rFonts w:ascii="Arial" w:eastAsia="Times New Roman" w:hAnsi="Arial" w:cs="Arial"/>
          <w:sz w:val="20"/>
          <w:szCs w:val="20"/>
          <w:lang w:eastAsia="ru-RU"/>
        </w:rPr>
        <w:br/>
        <w:t xml:space="preserve">    4. Указанные в части 3 настоящей статьи радиопередачи могут </w:t>
      </w:r>
      <w:bookmarkStart w:id="138" w:name="l110"/>
      <w:bookmarkEnd w:id="138"/>
      <w:r w:rsidRPr="00606926">
        <w:rPr>
          <w:rFonts w:ascii="Arial" w:eastAsia="Times New Roman" w:hAnsi="Arial" w:cs="Arial"/>
          <w:sz w:val="20"/>
          <w:szCs w:val="20"/>
          <w:lang w:eastAsia="ru-RU"/>
        </w:rPr>
        <w:t xml:space="preserve">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 </w:t>
      </w:r>
      <w:bookmarkStart w:id="139" w:name="l111"/>
      <w:bookmarkEnd w:id="139"/>
      <w:r w:rsidRPr="00606926">
        <w:rPr>
          <w:rFonts w:ascii="Arial" w:eastAsia="Times New Roman" w:hAnsi="Arial" w:cs="Arial"/>
          <w:sz w:val="20"/>
          <w:szCs w:val="20"/>
          <w:lang w:eastAsia="ru-RU"/>
        </w:rPr>
        <w:br/>
        <w:t xml:space="preserve">    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w:t>
      </w:r>
      <w:bookmarkStart w:id="140" w:name="l112"/>
      <w:bookmarkEnd w:id="140"/>
      <w:r w:rsidRPr="00606926">
        <w:rPr>
          <w:rFonts w:ascii="Arial" w:eastAsia="Times New Roman" w:hAnsi="Arial" w:cs="Arial"/>
          <w:sz w:val="20"/>
          <w:szCs w:val="20"/>
          <w:lang w:eastAsia="ru-RU"/>
        </w:rPr>
        <w:t xml:space="preserve">Федерации о референдуме. </w:t>
      </w:r>
      <w:r w:rsidRPr="00606926">
        <w:rPr>
          <w:rFonts w:ascii="Arial" w:eastAsia="Times New Roman" w:hAnsi="Arial" w:cs="Arial"/>
          <w:sz w:val="20"/>
          <w:szCs w:val="20"/>
          <w:lang w:eastAsia="ru-RU"/>
        </w:rPr>
        <w:br/>
        <w:t xml:space="preserve">    6. В детских и образовательных радиопередачах, продолжительность которых составляет не менее чем пятнадцать минут, допускается распространение рекламы непосредственно в начале </w:t>
      </w:r>
      <w:bookmarkStart w:id="141" w:name="l113"/>
      <w:bookmarkEnd w:id="141"/>
      <w:r w:rsidRPr="00606926">
        <w:rPr>
          <w:rFonts w:ascii="Arial" w:eastAsia="Times New Roman" w:hAnsi="Arial" w:cs="Arial"/>
          <w:sz w:val="20"/>
          <w:szCs w:val="20"/>
          <w:lang w:eastAsia="ru-RU"/>
        </w:rPr>
        <w:t xml:space="preserve">радиопередачи продолжительностью одна минута и непосредственно перед окончанием радиопередачи продолжительностью одна минута. В детских и образовательных радиопередачах, продолжительность которых составляет не менее чем двадцать пять минут, допускается </w:t>
      </w:r>
      <w:bookmarkStart w:id="142" w:name="l114"/>
      <w:bookmarkEnd w:id="142"/>
      <w:r w:rsidRPr="00606926">
        <w:rPr>
          <w:rFonts w:ascii="Arial" w:eastAsia="Times New Roman" w:hAnsi="Arial" w:cs="Arial"/>
          <w:sz w:val="20"/>
          <w:szCs w:val="20"/>
          <w:lang w:eastAsia="ru-RU"/>
        </w:rPr>
        <w:t xml:space="preserve">распространение рекламы непосредственно в начале радиопередачи продолжительностью полторы минуты и непосредственно перед окончанием радиопередачи продолжительностью полторы минуты. В детских и образовательных радиопередачах, продолжительность которых </w:t>
      </w:r>
      <w:bookmarkStart w:id="143" w:name="l115"/>
      <w:bookmarkEnd w:id="143"/>
      <w:r w:rsidRPr="00606926">
        <w:rPr>
          <w:rFonts w:ascii="Arial" w:eastAsia="Times New Roman" w:hAnsi="Arial" w:cs="Arial"/>
          <w:sz w:val="20"/>
          <w:szCs w:val="20"/>
          <w:lang w:eastAsia="ru-RU"/>
        </w:rPr>
        <w:t xml:space="preserve">составляет не менее чем сорок минут, допускается распространение рекламы непосредственно в начале радиопередачи, продолжительность которой составляет две с половиной минуты, и непосредственно перед окончанием радиопередачи, продолжительность которой составляет две </w:t>
      </w:r>
      <w:bookmarkStart w:id="144" w:name="l116"/>
      <w:bookmarkEnd w:id="144"/>
      <w:r w:rsidRPr="00606926">
        <w:rPr>
          <w:rFonts w:ascii="Arial" w:eastAsia="Times New Roman" w:hAnsi="Arial" w:cs="Arial"/>
          <w:sz w:val="20"/>
          <w:szCs w:val="20"/>
          <w:lang w:eastAsia="ru-RU"/>
        </w:rPr>
        <w:t xml:space="preserve">с половиной минуты. В детских и образовательных радиопередачах, продолжительность которых составляет один час и более, допускается распространение рекламы непосредственно в начале радиопередачи </w:t>
      </w:r>
      <w:bookmarkStart w:id="145" w:name="l117"/>
      <w:bookmarkEnd w:id="145"/>
      <w:r w:rsidRPr="00606926">
        <w:rPr>
          <w:rFonts w:ascii="Arial" w:eastAsia="Times New Roman" w:hAnsi="Arial" w:cs="Arial"/>
          <w:sz w:val="20"/>
          <w:szCs w:val="20"/>
          <w:lang w:eastAsia="ru-RU"/>
        </w:rPr>
        <w:t xml:space="preserve">продолжительностью три минуты и непосредственно перед окончанием радиопередачи продолжительностью три минуты. </w:t>
      </w:r>
      <w:r w:rsidRPr="00606926">
        <w:rPr>
          <w:rFonts w:ascii="Arial" w:eastAsia="Times New Roman" w:hAnsi="Arial" w:cs="Arial"/>
          <w:sz w:val="20"/>
          <w:szCs w:val="20"/>
          <w:lang w:eastAsia="ru-RU"/>
        </w:rPr>
        <w:br/>
      </w:r>
      <w:r w:rsidRPr="00606926">
        <w:rPr>
          <w:rFonts w:ascii="Arial" w:eastAsia="Times New Roman" w:hAnsi="Arial" w:cs="Arial"/>
          <w:sz w:val="20"/>
          <w:szCs w:val="20"/>
          <w:lang w:eastAsia="ru-RU"/>
        </w:rPr>
        <w:lastRenderedPageBreak/>
        <w:t xml:space="preserve">    7. Радиотрансляция в прямом эфире или в записи спортивных соревнований (в том числе спортивных матчей, игр, боев, гонок) </w:t>
      </w:r>
      <w:bookmarkStart w:id="146" w:name="l118"/>
      <w:bookmarkEnd w:id="146"/>
      <w:r w:rsidRPr="00606926">
        <w:rPr>
          <w:rFonts w:ascii="Arial" w:eastAsia="Times New Roman" w:hAnsi="Arial" w:cs="Arial"/>
          <w:sz w:val="20"/>
          <w:szCs w:val="20"/>
          <w:lang w:eastAsia="ru-RU"/>
        </w:rPr>
        <w:t xml:space="preserve">может прерываться рекламой, в том числе спонсорской рекламой, только в перерывах в ходе спортивных соревнований или во время их остановок. </w:t>
      </w:r>
      <w:r w:rsidRPr="00606926">
        <w:rPr>
          <w:rFonts w:ascii="Arial" w:eastAsia="Times New Roman" w:hAnsi="Arial" w:cs="Arial"/>
          <w:sz w:val="20"/>
          <w:szCs w:val="20"/>
          <w:lang w:eastAsia="ru-RU"/>
        </w:rPr>
        <w:br/>
        <w:t xml:space="preserve">    8. Радиотрансляция в прямом эфире или в записи спортивного соревнования, в котором не предусмотрены перерывы или остановки, </w:t>
      </w:r>
      <w:bookmarkStart w:id="147" w:name="l119"/>
      <w:bookmarkEnd w:id="147"/>
      <w:r w:rsidRPr="00606926">
        <w:rPr>
          <w:rFonts w:ascii="Arial" w:eastAsia="Times New Roman" w:hAnsi="Arial" w:cs="Arial"/>
          <w:sz w:val="20"/>
          <w:szCs w:val="20"/>
          <w:lang w:eastAsia="ru-RU"/>
        </w:rPr>
        <w:t xml:space="preserve">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w:t>
      </w:r>
      <w:bookmarkStart w:id="148" w:name="l120"/>
      <w:bookmarkEnd w:id="148"/>
      <w:r w:rsidRPr="00606926">
        <w:rPr>
          <w:rFonts w:ascii="Arial" w:eastAsia="Times New Roman" w:hAnsi="Arial" w:cs="Arial"/>
          <w:sz w:val="20"/>
          <w:szCs w:val="20"/>
          <w:lang w:eastAsia="ru-RU"/>
        </w:rPr>
        <w:t xml:space="preserve">спортивного соревнования. </w:t>
      </w:r>
      <w:r w:rsidRPr="00606926">
        <w:rPr>
          <w:rFonts w:ascii="Arial" w:eastAsia="Times New Roman" w:hAnsi="Arial" w:cs="Arial"/>
          <w:sz w:val="20"/>
          <w:szCs w:val="20"/>
          <w:lang w:eastAsia="ru-RU"/>
        </w:rPr>
        <w:br/>
        <w:t xml:space="preserve">    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w:t>
      </w:r>
      <w:bookmarkStart w:id="149" w:name="l121"/>
      <w:bookmarkEnd w:id="149"/>
      <w:r w:rsidRPr="00606926">
        <w:rPr>
          <w:rFonts w:ascii="Arial" w:eastAsia="Times New Roman" w:hAnsi="Arial" w:cs="Arial"/>
          <w:sz w:val="20"/>
          <w:szCs w:val="20"/>
          <w:lang w:eastAsia="ru-RU"/>
        </w:rPr>
        <w:t xml:space="preserve">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 </w:t>
      </w:r>
      <w:r w:rsidRPr="00606926">
        <w:rPr>
          <w:rFonts w:ascii="Arial" w:eastAsia="Times New Roman" w:hAnsi="Arial" w:cs="Arial"/>
          <w:sz w:val="20"/>
          <w:szCs w:val="20"/>
          <w:lang w:eastAsia="ru-RU"/>
        </w:rPr>
        <w:br/>
        <w:t xml:space="preserve">    10. Требования, установленные частями 1 - 9 настоящей статьи, не </w:t>
      </w:r>
      <w:bookmarkStart w:id="150" w:name="l122"/>
      <w:bookmarkEnd w:id="150"/>
      <w:r w:rsidRPr="00606926">
        <w:rPr>
          <w:rFonts w:ascii="Arial" w:eastAsia="Times New Roman" w:hAnsi="Arial" w:cs="Arial"/>
          <w:sz w:val="20"/>
          <w:szCs w:val="20"/>
          <w:lang w:eastAsia="ru-RU"/>
        </w:rPr>
        <w:t xml:space="preserve">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w:t>
      </w:r>
      <w:bookmarkStart w:id="151" w:name="l123"/>
      <w:bookmarkEnd w:id="151"/>
      <w:r w:rsidRPr="00606926">
        <w:rPr>
          <w:rFonts w:ascii="Arial" w:eastAsia="Times New Roman" w:hAnsi="Arial" w:cs="Arial"/>
          <w:sz w:val="20"/>
          <w:szCs w:val="20"/>
          <w:lang w:eastAsia="ru-RU"/>
        </w:rPr>
        <w:t xml:space="preserve">радиопрограммах продолжительность рекламы составляет восемьдесят и более процентов времени фактического вещания в течение суток. </w:t>
      </w:r>
      <w:r w:rsidRPr="00606926">
        <w:rPr>
          <w:rFonts w:ascii="Arial" w:eastAsia="Times New Roman" w:hAnsi="Arial" w:cs="Arial"/>
          <w:sz w:val="20"/>
          <w:szCs w:val="20"/>
          <w:lang w:eastAsia="ru-RU"/>
        </w:rPr>
        <w:br/>
        <w:t xml:space="preserve">    11. При трансляции рекламы уровень ее звука, а также уровень </w:t>
      </w:r>
      <w:bookmarkStart w:id="152" w:name="l124"/>
      <w:bookmarkEnd w:id="152"/>
      <w:r w:rsidRPr="00606926">
        <w:rPr>
          <w:rFonts w:ascii="Arial" w:eastAsia="Times New Roman" w:hAnsi="Arial" w:cs="Arial"/>
          <w:sz w:val="20"/>
          <w:szCs w:val="20"/>
          <w:lang w:eastAsia="ru-RU"/>
        </w:rPr>
        <w:t xml:space="preserve">звука сообщения о последующей трансляции рекламы не должен превышать средний уровень звука прерываемой рекламой радиопрограммы или радиопередачи. Параметры соотношения уровня звука рекламы и уровня звука прерываемой ею радиопрограммы или радиопередачи </w:t>
      </w:r>
      <w:bookmarkStart w:id="153" w:name="l125"/>
      <w:bookmarkEnd w:id="153"/>
      <w:r w:rsidRPr="00606926">
        <w:rPr>
          <w:rFonts w:ascii="Arial" w:eastAsia="Times New Roman" w:hAnsi="Arial" w:cs="Arial"/>
          <w:sz w:val="20"/>
          <w:szCs w:val="20"/>
          <w:lang w:eastAsia="ru-RU"/>
        </w:rPr>
        <w:t xml:space="preserve">определяются требованиями технического регламента. </w:t>
      </w:r>
      <w:r w:rsidRPr="00606926">
        <w:rPr>
          <w:rFonts w:ascii="Arial" w:eastAsia="Times New Roman" w:hAnsi="Arial" w:cs="Arial"/>
          <w:sz w:val="20"/>
          <w:szCs w:val="20"/>
          <w:lang w:eastAsia="ru-RU"/>
        </w:rPr>
        <w:br/>
        <w:t xml:space="preserve">    12. В радиопередачах, транслируемых в соответствии с Федеральным </w:t>
      </w:r>
      <w:hyperlink r:id="rId36" w:history="1">
        <w:r w:rsidRPr="00606926">
          <w:rPr>
            <w:rFonts w:ascii="Arial" w:eastAsia="Times New Roman" w:hAnsi="Arial" w:cs="Arial"/>
            <w:color w:val="0066CC"/>
            <w:sz w:val="24"/>
            <w:szCs w:val="24"/>
            <w:u w:val="single"/>
            <w:lang w:eastAsia="ru-RU"/>
          </w:rPr>
          <w:t>законом</w:t>
        </w:r>
      </w:hyperlink>
      <w:r w:rsidRPr="00606926">
        <w:rPr>
          <w:rFonts w:ascii="Arial" w:eastAsia="Times New Roman" w:hAnsi="Arial" w:cs="Arial"/>
          <w:sz w:val="20"/>
          <w:szCs w:val="20"/>
          <w:lang w:eastAsia="ru-RU"/>
        </w:rPr>
        <w:t xml:space="preserve"> "О порядке освещения деятельности органов государственной власти в государственных средствах массовой </w:t>
      </w:r>
      <w:bookmarkStart w:id="154" w:name="l126"/>
      <w:bookmarkEnd w:id="154"/>
      <w:r w:rsidRPr="00606926">
        <w:rPr>
          <w:rFonts w:ascii="Arial" w:eastAsia="Times New Roman" w:hAnsi="Arial" w:cs="Arial"/>
          <w:sz w:val="20"/>
          <w:szCs w:val="20"/>
          <w:lang w:eastAsia="ru-RU"/>
        </w:rPr>
        <w:t xml:space="preserve">информации", распространение рекламы не допускается. </w:t>
      </w:r>
      <w:r w:rsidRPr="00606926">
        <w:rPr>
          <w:rFonts w:ascii="Arial" w:eastAsia="Times New Roman" w:hAnsi="Arial" w:cs="Arial"/>
          <w:sz w:val="20"/>
          <w:szCs w:val="20"/>
          <w:lang w:eastAsia="ru-RU"/>
        </w:rPr>
        <w:br/>
        <w:t xml:space="preserve">    13. В радиопрограммах не допускается распространение рекламы в дни траура, объявленные в Российской Федерации. </w:t>
      </w:r>
      <w:r w:rsidRPr="00606926">
        <w:rPr>
          <w:rFonts w:ascii="Arial" w:eastAsia="Times New Roman" w:hAnsi="Arial" w:cs="Arial"/>
          <w:sz w:val="20"/>
          <w:szCs w:val="20"/>
          <w:lang w:eastAsia="ru-RU"/>
        </w:rPr>
        <w:br/>
        <w:t xml:space="preserve">    14. Требования настоящей статьи не распространяются на: </w:t>
      </w:r>
      <w:bookmarkStart w:id="155" w:name="l127"/>
      <w:bookmarkEnd w:id="155"/>
      <w:r w:rsidRPr="00606926">
        <w:rPr>
          <w:rFonts w:ascii="Arial" w:eastAsia="Times New Roman" w:hAnsi="Arial" w:cs="Arial"/>
          <w:sz w:val="20"/>
          <w:szCs w:val="20"/>
          <w:lang w:eastAsia="ru-RU"/>
        </w:rPr>
        <w:br/>
        <w:t xml:space="preserve">    1) размещаемую в радиопрограммах информацию о радиопередачах, транслируемых по соответствующему радиоканалу; </w:t>
      </w:r>
      <w:r w:rsidRPr="00606926">
        <w:rPr>
          <w:rFonts w:ascii="Arial" w:eastAsia="Times New Roman" w:hAnsi="Arial" w:cs="Arial"/>
          <w:sz w:val="20"/>
          <w:szCs w:val="20"/>
          <w:lang w:eastAsia="ru-RU"/>
        </w:rPr>
        <w:br/>
        <w:t xml:space="preserve">    2) сообщения о названии радиопрограммы и частоте ее вещания, а также иную информацию о данной радиопрограмме.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156" w:name="h407"/>
      <w:bookmarkEnd w:id="156"/>
      <w:r w:rsidRPr="00606926">
        <w:rPr>
          <w:rFonts w:ascii="Arial" w:eastAsia="Times New Roman" w:hAnsi="Arial" w:cs="Arial"/>
          <w:b/>
          <w:bCs/>
          <w:sz w:val="27"/>
          <w:szCs w:val="27"/>
          <w:lang w:eastAsia="ru-RU"/>
        </w:rPr>
        <w:t xml:space="preserve">Статья 16. Реклама в периодических печатных изданиях </w:t>
      </w:r>
      <w:bookmarkStart w:id="157" w:name="l128"/>
      <w:bookmarkEnd w:id="157"/>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w:t>
      </w:r>
      <w:bookmarkStart w:id="158" w:name="l129"/>
      <w:bookmarkEnd w:id="158"/>
      <w:r w:rsidRPr="00606926">
        <w:rPr>
          <w:rFonts w:ascii="Arial" w:eastAsia="Times New Roman" w:hAnsi="Arial" w:cs="Arial"/>
          <w:sz w:val="20"/>
          <w:szCs w:val="20"/>
          <w:lang w:eastAsia="ru-RU"/>
        </w:rPr>
        <w:t xml:space="preserve">"на правах рекламы". Объем рекламы в таких изданиях должен составлять не более чем сорок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w:t>
      </w:r>
      <w:bookmarkStart w:id="159" w:name="l130"/>
      <w:bookmarkEnd w:id="159"/>
      <w:r w:rsidRPr="00606926">
        <w:rPr>
          <w:rFonts w:ascii="Arial" w:eastAsia="Times New Roman" w:hAnsi="Arial" w:cs="Arial"/>
          <w:sz w:val="20"/>
          <w:szCs w:val="20"/>
          <w:lang w:eastAsia="ru-RU"/>
        </w:rPr>
        <w:t xml:space="preserve">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160" w:name="h408"/>
      <w:bookmarkEnd w:id="160"/>
      <w:r w:rsidRPr="00606926">
        <w:rPr>
          <w:rFonts w:ascii="Arial" w:eastAsia="Times New Roman" w:hAnsi="Arial" w:cs="Arial"/>
          <w:b/>
          <w:bCs/>
          <w:sz w:val="27"/>
          <w:szCs w:val="27"/>
          <w:lang w:eastAsia="ru-RU"/>
        </w:rPr>
        <w:t xml:space="preserve">Статья 17. Реклама, распространяемая при кино- и </w:t>
      </w:r>
      <w:bookmarkStart w:id="161" w:name="l131"/>
      <w:bookmarkEnd w:id="161"/>
      <w:r w:rsidRPr="00606926">
        <w:rPr>
          <w:rFonts w:ascii="Arial" w:eastAsia="Times New Roman" w:hAnsi="Arial" w:cs="Arial"/>
          <w:b/>
          <w:bCs/>
          <w:sz w:val="27"/>
          <w:szCs w:val="27"/>
          <w:lang w:eastAsia="ru-RU"/>
        </w:rPr>
        <w:t xml:space="preserve">видеообслуживании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При кино- и видеообслуживании не допускается прерывание рекламой демонстрации фильма, а также совмещение рекламы с демонстрацией фильма способом "бегущей строки" или иным способом ее </w:t>
      </w:r>
      <w:bookmarkStart w:id="162" w:name="l132"/>
      <w:bookmarkEnd w:id="162"/>
      <w:r w:rsidRPr="00606926">
        <w:rPr>
          <w:rFonts w:ascii="Arial" w:eastAsia="Times New Roman" w:hAnsi="Arial" w:cs="Arial"/>
          <w:sz w:val="20"/>
          <w:szCs w:val="20"/>
          <w:lang w:eastAsia="ru-RU"/>
        </w:rPr>
        <w:t xml:space="preserve">наложения на кадр демонстрируемого фильма.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163" w:name="h409"/>
      <w:bookmarkEnd w:id="163"/>
      <w:r w:rsidRPr="00606926">
        <w:rPr>
          <w:rFonts w:ascii="Arial" w:eastAsia="Times New Roman" w:hAnsi="Arial" w:cs="Arial"/>
          <w:b/>
          <w:bCs/>
          <w:sz w:val="27"/>
          <w:szCs w:val="27"/>
          <w:lang w:eastAsia="ru-RU"/>
        </w:rPr>
        <w:t xml:space="preserve">Статья 18. Реклама, распространяемая по сетям электросвязи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p>
    <w:p w:rsidR="00606926" w:rsidRPr="00606926" w:rsidRDefault="00606926" w:rsidP="00606926">
      <w:pPr>
        <w:spacing w:after="0" w:line="240" w:lineRule="auto"/>
        <w:jc w:val="center"/>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xml:space="preserve">(в ред. Федерального закона </w:t>
      </w:r>
      <w:hyperlink r:id="rId37" w:history="1">
        <w:r w:rsidRPr="00606926">
          <w:rPr>
            <w:rFonts w:ascii="Arial" w:eastAsia="Times New Roman" w:hAnsi="Arial" w:cs="Arial"/>
            <w:color w:val="0066CC"/>
            <w:sz w:val="24"/>
            <w:szCs w:val="24"/>
            <w:u w:val="single"/>
            <w:lang w:eastAsia="ru-RU"/>
          </w:rPr>
          <w:t>от 27.10.2008 N 179-ФЗ</w:t>
        </w:r>
      </w:hyperlink>
      <w:r w:rsidRPr="00606926">
        <w:rPr>
          <w:rFonts w:ascii="Arial" w:eastAsia="Times New Roman" w:hAnsi="Arial" w:cs="Arial"/>
          <w:sz w:val="20"/>
          <w:szCs w:val="20"/>
          <w:lang w:eastAsia="ru-RU"/>
        </w:rPr>
        <w:t>)</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Распространение рекламы по сетям электросвязи, в том числе </w:t>
      </w:r>
      <w:bookmarkStart w:id="164" w:name="l133"/>
      <w:bookmarkEnd w:id="164"/>
      <w:r w:rsidRPr="00606926">
        <w:rPr>
          <w:rFonts w:ascii="Arial" w:eastAsia="Times New Roman" w:hAnsi="Arial" w:cs="Arial"/>
          <w:sz w:val="20"/>
          <w:szCs w:val="20"/>
          <w:lang w:eastAsia="ru-RU"/>
        </w:rPr>
        <w:t xml:space="preserve">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w:t>
      </w:r>
      <w:bookmarkStart w:id="165" w:name="l134"/>
      <w:bookmarkEnd w:id="165"/>
      <w:r w:rsidRPr="00606926">
        <w:rPr>
          <w:rFonts w:ascii="Arial" w:eastAsia="Times New Roman" w:hAnsi="Arial" w:cs="Arial"/>
          <w:sz w:val="20"/>
          <w:szCs w:val="20"/>
          <w:lang w:eastAsia="ru-RU"/>
        </w:rPr>
        <w:t xml:space="preserve">предварительного согласия абонента или адресата, если рекламораспространитель не докажет, что такое согласие было получено. </w:t>
      </w:r>
      <w:r w:rsidRPr="00606926">
        <w:rPr>
          <w:rFonts w:ascii="Arial" w:eastAsia="Times New Roman" w:hAnsi="Arial" w:cs="Arial"/>
          <w:sz w:val="20"/>
          <w:szCs w:val="20"/>
          <w:lang w:eastAsia="ru-RU"/>
        </w:rPr>
        <w:lastRenderedPageBreak/>
        <w:t xml:space="preserve">Рекламораспространитель обязан немедленно прекратить распространение рекламы в адрес лица, обратившегося к нему с таким </w:t>
      </w:r>
      <w:bookmarkStart w:id="166" w:name="l135"/>
      <w:bookmarkEnd w:id="166"/>
      <w:r w:rsidRPr="00606926">
        <w:rPr>
          <w:rFonts w:ascii="Arial" w:eastAsia="Times New Roman" w:hAnsi="Arial" w:cs="Arial"/>
          <w:sz w:val="20"/>
          <w:szCs w:val="20"/>
          <w:lang w:eastAsia="ru-RU"/>
        </w:rPr>
        <w:t xml:space="preserve">требованием. </w:t>
      </w:r>
      <w:r w:rsidRPr="00606926">
        <w:rPr>
          <w:rFonts w:ascii="Arial" w:eastAsia="Times New Roman" w:hAnsi="Arial" w:cs="Arial"/>
          <w:sz w:val="20"/>
          <w:szCs w:val="20"/>
          <w:lang w:eastAsia="ru-RU"/>
        </w:rPr>
        <w:br/>
        <w:t xml:space="preserve">    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w:t>
      </w:r>
      <w:bookmarkStart w:id="167" w:name="l136"/>
      <w:bookmarkEnd w:id="167"/>
      <w:r w:rsidRPr="00606926">
        <w:rPr>
          <w:rFonts w:ascii="Arial" w:eastAsia="Times New Roman" w:hAnsi="Arial" w:cs="Arial"/>
          <w:sz w:val="20"/>
          <w:szCs w:val="20"/>
          <w:lang w:eastAsia="ru-RU"/>
        </w:rPr>
        <w:t xml:space="preserve">дозванивания, автоматической рассылки). </w:t>
      </w:r>
      <w:r w:rsidRPr="00606926">
        <w:rPr>
          <w:rFonts w:ascii="Arial" w:eastAsia="Times New Roman" w:hAnsi="Arial" w:cs="Arial"/>
          <w:sz w:val="20"/>
          <w:szCs w:val="20"/>
          <w:lang w:eastAsia="ru-RU"/>
        </w:rPr>
        <w:br/>
        <w:t xml:space="preserve">    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w:t>
      </w:r>
      <w:bookmarkStart w:id="168" w:name="l137"/>
      <w:bookmarkEnd w:id="168"/>
      <w:r w:rsidRPr="00606926">
        <w:rPr>
          <w:rFonts w:ascii="Arial" w:eastAsia="Times New Roman" w:hAnsi="Arial" w:cs="Arial"/>
          <w:sz w:val="20"/>
          <w:szCs w:val="20"/>
          <w:lang w:eastAsia="ru-RU"/>
        </w:rPr>
        <w:t xml:space="preserve">сообщения справки, запрашиваемой абонентом. </w:t>
      </w:r>
      <w:r w:rsidRPr="00606926">
        <w:rPr>
          <w:rFonts w:ascii="Arial" w:eastAsia="Times New Roman" w:hAnsi="Arial" w:cs="Arial"/>
          <w:sz w:val="20"/>
          <w:szCs w:val="20"/>
          <w:lang w:eastAsia="ru-RU"/>
        </w:rPr>
        <w:br/>
        <w:t xml:space="preserve">    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w:t>
      </w:r>
      <w:bookmarkStart w:id="169" w:name="l138"/>
      <w:bookmarkEnd w:id="169"/>
      <w:r w:rsidRPr="00606926">
        <w:rPr>
          <w:rFonts w:ascii="Arial" w:eastAsia="Times New Roman" w:hAnsi="Arial" w:cs="Arial"/>
          <w:sz w:val="20"/>
          <w:szCs w:val="20"/>
          <w:lang w:eastAsia="ru-RU"/>
        </w:rPr>
        <w:t xml:space="preserve">стоимости такой услуги телефонной связи. </w:t>
      </w:r>
      <w:r w:rsidRPr="00606926">
        <w:rPr>
          <w:rFonts w:ascii="Arial" w:eastAsia="Times New Roman" w:hAnsi="Arial" w:cs="Arial"/>
          <w:sz w:val="20"/>
          <w:szCs w:val="20"/>
          <w:lang w:eastAsia="ru-RU"/>
        </w:rPr>
        <w:br/>
        <w:t xml:space="preserve">    Часть 5. </w:t>
      </w:r>
      <w:bookmarkStart w:id="170" w:name="l139"/>
      <w:bookmarkEnd w:id="170"/>
      <w:r w:rsidRPr="00606926">
        <w:rPr>
          <w:rFonts w:ascii="Arial" w:eastAsia="Times New Roman" w:hAnsi="Arial" w:cs="Arial"/>
          <w:sz w:val="20"/>
          <w:szCs w:val="20"/>
          <w:lang w:eastAsia="ru-RU"/>
        </w:rPr>
        <w:t xml:space="preserve">- Утратила силу. </w:t>
      </w:r>
      <w:r w:rsidRPr="00606926">
        <w:rPr>
          <w:rFonts w:ascii="Arial" w:eastAsia="Times New Roman" w:hAnsi="Arial" w:cs="Arial"/>
          <w:sz w:val="20"/>
          <w:szCs w:val="20"/>
          <w:lang w:eastAsia="ru-RU"/>
        </w:rPr>
        <w:br/>
        <w:t xml:space="preserve">    (в ред. Федерального закона </w:t>
      </w:r>
      <w:hyperlink r:id="rId38" w:history="1">
        <w:r w:rsidRPr="00606926">
          <w:rPr>
            <w:rFonts w:ascii="Arial" w:eastAsia="Times New Roman" w:hAnsi="Arial" w:cs="Arial"/>
            <w:color w:val="0066CC"/>
            <w:sz w:val="24"/>
            <w:szCs w:val="24"/>
            <w:u w:val="single"/>
            <w:lang w:eastAsia="ru-RU"/>
          </w:rPr>
          <w:t>от 27.10.2008 N 179-ФЗ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171" w:name="h410"/>
      <w:bookmarkEnd w:id="171"/>
      <w:r w:rsidRPr="00606926">
        <w:rPr>
          <w:rFonts w:ascii="Arial" w:eastAsia="Times New Roman" w:hAnsi="Arial" w:cs="Arial"/>
          <w:b/>
          <w:bCs/>
          <w:sz w:val="27"/>
          <w:szCs w:val="27"/>
          <w:lang w:eastAsia="ru-RU"/>
        </w:rPr>
        <w:t xml:space="preserve">Статья 19. Наружная реклама и установка рекламных конструкций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w:t>
      </w:r>
      <w:bookmarkStart w:id="172" w:name="l140"/>
      <w:bookmarkEnd w:id="172"/>
      <w:r w:rsidRPr="00606926">
        <w:rPr>
          <w:rFonts w:ascii="Arial" w:eastAsia="Times New Roman" w:hAnsi="Arial" w:cs="Arial"/>
          <w:sz w:val="20"/>
          <w:szCs w:val="20"/>
          <w:lang w:eastAsia="ru-RU"/>
        </w:rPr>
        <w:t xml:space="preserve">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w:t>
      </w:r>
      <w:bookmarkStart w:id="173" w:name="l141"/>
      <w:bookmarkEnd w:id="173"/>
      <w:r w:rsidRPr="00606926">
        <w:rPr>
          <w:rFonts w:ascii="Arial" w:eastAsia="Times New Roman" w:hAnsi="Arial" w:cs="Arial"/>
          <w:sz w:val="20"/>
          <w:szCs w:val="20"/>
          <w:lang w:eastAsia="ru-RU"/>
        </w:rPr>
        <w:t xml:space="preserve">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 </w:t>
      </w:r>
      <w:r w:rsidRPr="00606926">
        <w:rPr>
          <w:rFonts w:ascii="Arial" w:eastAsia="Times New Roman" w:hAnsi="Arial" w:cs="Arial"/>
          <w:sz w:val="20"/>
          <w:szCs w:val="20"/>
          <w:lang w:eastAsia="ru-RU"/>
        </w:rPr>
        <w:br/>
        <w:t xml:space="preserve">    (в ред. Федерального закона </w:t>
      </w:r>
      <w:hyperlink r:id="rId39" w:anchor="l2"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2. Рекламная конструкция должна использоваться исключительно </w:t>
      </w:r>
      <w:bookmarkStart w:id="174" w:name="l142"/>
      <w:bookmarkEnd w:id="174"/>
      <w:r w:rsidRPr="00606926">
        <w:rPr>
          <w:rFonts w:ascii="Arial" w:eastAsia="Times New Roman" w:hAnsi="Arial" w:cs="Arial"/>
          <w:sz w:val="20"/>
          <w:szCs w:val="20"/>
          <w:lang w:eastAsia="ru-RU"/>
        </w:rPr>
        <w:t xml:space="preserve">в целях распространения рекламы, социальной рекламы. </w:t>
      </w:r>
      <w:r w:rsidRPr="00606926">
        <w:rPr>
          <w:rFonts w:ascii="Arial" w:eastAsia="Times New Roman" w:hAnsi="Arial" w:cs="Arial"/>
          <w:sz w:val="20"/>
          <w:szCs w:val="20"/>
          <w:lang w:eastAsia="ru-RU"/>
        </w:rPr>
        <w:br/>
        <w:t xml:space="preserve">    (в ред. Федерального закона </w:t>
      </w:r>
      <w:hyperlink r:id="rId40" w:anchor="l3"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 </w:t>
      </w:r>
      <w:r w:rsidRPr="00606926">
        <w:rPr>
          <w:rFonts w:ascii="Arial" w:eastAsia="Times New Roman" w:hAnsi="Arial" w:cs="Arial"/>
          <w:sz w:val="20"/>
          <w:szCs w:val="20"/>
          <w:lang w:eastAsia="ru-RU"/>
        </w:rPr>
        <w:br/>
        <w:t xml:space="preserve">    4. Рекламная конструкция и ее территориальное размещение </w:t>
      </w:r>
      <w:bookmarkStart w:id="175" w:name="l143"/>
      <w:bookmarkEnd w:id="175"/>
      <w:r w:rsidRPr="00606926">
        <w:rPr>
          <w:rFonts w:ascii="Arial" w:eastAsia="Times New Roman" w:hAnsi="Arial" w:cs="Arial"/>
          <w:sz w:val="20"/>
          <w:szCs w:val="20"/>
          <w:lang w:eastAsia="ru-RU"/>
        </w:rPr>
        <w:t xml:space="preserve">должны соответствовать требованиям технического регламента. </w:t>
      </w:r>
      <w:r w:rsidRPr="00606926">
        <w:rPr>
          <w:rFonts w:ascii="Arial" w:eastAsia="Times New Roman" w:hAnsi="Arial" w:cs="Arial"/>
          <w:sz w:val="20"/>
          <w:szCs w:val="20"/>
          <w:lang w:eastAsia="ru-RU"/>
        </w:rPr>
        <w:br/>
        <w:t xml:space="preserve">    5. Установка и эксплуатация рекламной конструкции осуществляются ее владельцем по договору с собственником земельного </w:t>
      </w:r>
      <w:bookmarkStart w:id="176" w:name="l144"/>
      <w:bookmarkEnd w:id="176"/>
      <w:r w:rsidRPr="00606926">
        <w:rPr>
          <w:rFonts w:ascii="Arial" w:eastAsia="Times New Roman" w:hAnsi="Arial" w:cs="Arial"/>
          <w:sz w:val="20"/>
          <w:szCs w:val="20"/>
          <w:lang w:eastAsia="ru-RU"/>
        </w:rPr>
        <w:t xml:space="preserve">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w:t>
      </w:r>
      <w:bookmarkStart w:id="177" w:name="l462"/>
      <w:bookmarkEnd w:id="177"/>
      <w:r w:rsidRPr="00606926">
        <w:rPr>
          <w:rFonts w:ascii="Arial" w:eastAsia="Times New Roman" w:hAnsi="Arial" w:cs="Arial"/>
          <w:sz w:val="20"/>
          <w:szCs w:val="20"/>
          <w:lang w:eastAsia="ru-RU"/>
        </w:rPr>
        <w:t xml:space="preserve">согласия собственников помещений в многоквартирном доме, полученного в порядке, установленном Жилищным </w:t>
      </w:r>
      <w:hyperlink r:id="rId41" w:history="1">
        <w:r w:rsidRPr="00606926">
          <w:rPr>
            <w:rFonts w:ascii="Arial" w:eastAsia="Times New Roman" w:hAnsi="Arial" w:cs="Arial"/>
            <w:color w:val="0066CC"/>
            <w:sz w:val="24"/>
            <w:szCs w:val="24"/>
            <w:u w:val="single"/>
            <w:lang w:eastAsia="ru-RU"/>
          </w:rPr>
          <w:t>кодексом</w:t>
        </w:r>
      </w:hyperlink>
      <w:r w:rsidRPr="00606926">
        <w:rPr>
          <w:rFonts w:ascii="Arial" w:eastAsia="Times New Roman" w:hAnsi="Arial" w:cs="Arial"/>
          <w:sz w:val="20"/>
          <w:szCs w:val="20"/>
          <w:lang w:eastAsia="ru-RU"/>
        </w:rP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Договор на установку и эксплуатацию рекламной конструкции заключается на срок пять лет, за </w:t>
      </w:r>
      <w:bookmarkStart w:id="178" w:name="l464"/>
      <w:bookmarkEnd w:id="178"/>
      <w:r w:rsidRPr="00606926">
        <w:rPr>
          <w:rFonts w:ascii="Arial" w:eastAsia="Times New Roman" w:hAnsi="Arial" w:cs="Arial"/>
          <w:sz w:val="20"/>
          <w:szCs w:val="20"/>
          <w:lang w:eastAsia="ru-RU"/>
        </w:rPr>
        <w:t xml:space="preserve">исключением договора на установку и эксплуатацию временной рекламной конструкции, который может быть заключен на срок не более чем двенадцать месяцев. По </w:t>
      </w:r>
      <w:bookmarkStart w:id="179" w:name="l436"/>
      <w:bookmarkEnd w:id="179"/>
      <w:r w:rsidRPr="00606926">
        <w:rPr>
          <w:rFonts w:ascii="Arial" w:eastAsia="Times New Roman" w:hAnsi="Arial" w:cs="Arial"/>
          <w:sz w:val="20"/>
          <w:szCs w:val="20"/>
          <w:lang w:eastAsia="ru-RU"/>
        </w:rPr>
        <w:t xml:space="preserve">окончании срока действия договора на установку и эксплуатацию рекламной конструкции обязательства сторон по договору прекращаются.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 </w:t>
      </w:r>
      <w:r w:rsidRPr="00606926">
        <w:rPr>
          <w:rFonts w:ascii="Arial" w:eastAsia="Times New Roman" w:hAnsi="Arial" w:cs="Arial"/>
          <w:sz w:val="20"/>
          <w:szCs w:val="20"/>
          <w:lang w:eastAsia="ru-RU"/>
        </w:rPr>
        <w:br/>
        <w:t xml:space="preserve">    (в ред. Федеральных законов </w:t>
      </w:r>
      <w:hyperlink r:id="rId42" w:anchor="l3"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 xml:space="preserve">, </w:t>
      </w:r>
      <w:hyperlink r:id="rId43" w:anchor="l2" w:history="1">
        <w:r w:rsidRPr="00606926">
          <w:rPr>
            <w:rFonts w:ascii="Arial" w:eastAsia="Times New Roman" w:hAnsi="Arial" w:cs="Arial"/>
            <w:color w:val="0066CC"/>
            <w:sz w:val="24"/>
            <w:szCs w:val="24"/>
            <w:u w:val="single"/>
            <w:lang w:eastAsia="ru-RU"/>
          </w:rPr>
          <w:t>от 27.09.2009 N 228-ФЗ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5.1. Заключение договора на установку и эксплуатацию рекламной конструкции на земельном участке, </w:t>
      </w:r>
      <w:bookmarkStart w:id="180" w:name="l437"/>
      <w:bookmarkEnd w:id="180"/>
      <w:r w:rsidRPr="00606926">
        <w:rPr>
          <w:rFonts w:ascii="Arial" w:eastAsia="Times New Roman" w:hAnsi="Arial" w:cs="Arial"/>
          <w:sz w:val="20"/>
          <w:szCs w:val="20"/>
          <w:lang w:eastAsia="ru-RU"/>
        </w:rPr>
        <w:t xml:space="preserve">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w:t>
      </w:r>
      <w:r w:rsidRPr="00606926">
        <w:rPr>
          <w:rFonts w:ascii="Arial" w:eastAsia="Times New Roman" w:hAnsi="Arial" w:cs="Arial"/>
          <w:sz w:val="20"/>
          <w:szCs w:val="20"/>
          <w:lang w:eastAsia="ru-RU"/>
        </w:rPr>
        <w:br/>
        <w:t>    </w:t>
      </w:r>
      <w:bookmarkStart w:id="181" w:name="l444"/>
      <w:bookmarkEnd w:id="181"/>
      <w:r w:rsidRPr="00606926">
        <w:rPr>
          <w:rFonts w:ascii="Arial" w:eastAsia="Times New Roman" w:hAnsi="Arial" w:cs="Arial"/>
          <w:sz w:val="20"/>
          <w:szCs w:val="20"/>
          <w:lang w:eastAsia="ru-RU"/>
        </w:rPr>
        <w:t xml:space="preserve">(в ред. Федерального закона </w:t>
      </w:r>
      <w:hyperlink r:id="rId44" w:anchor="l6"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5.2. Участником торгов (в форме аукциона или конкурса) не вправе быть лицо, занимающее </w:t>
      </w:r>
      <w:bookmarkStart w:id="182" w:name="l438"/>
      <w:bookmarkEnd w:id="182"/>
      <w:r w:rsidRPr="00606926">
        <w:rPr>
          <w:rFonts w:ascii="Arial" w:eastAsia="Times New Roman" w:hAnsi="Arial" w:cs="Arial"/>
          <w:sz w:val="20"/>
          <w:szCs w:val="20"/>
          <w:lang w:eastAsia="ru-RU"/>
        </w:rPr>
        <w:lastRenderedPageBreak/>
        <w:t xml:space="preserve">преимущественное положение в сфере распространения наружной рекламы на момент подачи заявки на участие в торгах. Если по результатам проведения аукциона или конкурса лицо приобретает преимущественное положение, данные результаты являются недействительными. </w:t>
      </w:r>
      <w:r w:rsidRPr="00606926">
        <w:rPr>
          <w:rFonts w:ascii="Arial" w:eastAsia="Times New Roman" w:hAnsi="Arial" w:cs="Arial"/>
          <w:sz w:val="20"/>
          <w:szCs w:val="20"/>
          <w:lang w:eastAsia="ru-RU"/>
        </w:rPr>
        <w:br/>
        <w:t xml:space="preserve">    (в ред. Федерального закона </w:t>
      </w:r>
      <w:hyperlink r:id="rId45" w:anchor="l6"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5.3. Преимущественным положением лица в сфере распространения наружной рекламы на территории </w:t>
      </w:r>
      <w:bookmarkStart w:id="183" w:name="l457"/>
      <w:bookmarkEnd w:id="183"/>
      <w:r w:rsidRPr="00606926">
        <w:rPr>
          <w:rFonts w:ascii="Arial" w:eastAsia="Times New Roman" w:hAnsi="Arial" w:cs="Arial"/>
          <w:sz w:val="20"/>
          <w:szCs w:val="20"/>
          <w:lang w:eastAsia="ru-RU"/>
        </w:rPr>
        <w:t xml:space="preserve">муниципального района или городского округа, территориях городов федерального значения Москвы и </w:t>
      </w:r>
      <w:bookmarkStart w:id="184" w:name="l445"/>
      <w:bookmarkEnd w:id="184"/>
      <w:r w:rsidRPr="00606926">
        <w:rPr>
          <w:rFonts w:ascii="Arial" w:eastAsia="Times New Roman" w:hAnsi="Arial" w:cs="Arial"/>
          <w:sz w:val="20"/>
          <w:szCs w:val="20"/>
          <w:lang w:eastAsia="ru-RU"/>
        </w:rPr>
        <w:t xml:space="preserve">Санкт-Петербурга признается положение лица, при котором его доля в этой сфере на указанных </w:t>
      </w:r>
      <w:bookmarkStart w:id="185" w:name="l439"/>
      <w:bookmarkEnd w:id="185"/>
      <w:r w:rsidRPr="00606926">
        <w:rPr>
          <w:rFonts w:ascii="Arial" w:eastAsia="Times New Roman" w:hAnsi="Arial" w:cs="Arial"/>
          <w:sz w:val="20"/>
          <w:szCs w:val="20"/>
          <w:lang w:eastAsia="ru-RU"/>
        </w:rPr>
        <w:t xml:space="preserve">территориях превышает тридцать пять процентов (за исключением случаев, если на территории муниципального района или городского округа установлено не более чем десять рекламных конструкций). Доля лица в сфере распространения наружной рекламы определяется как отношение общей площади информационных полей рекламных конструкций, разрешения на установку которых выданы лицу и его аффилированным лицам на соответствующей территории, к общей площади </w:t>
      </w:r>
      <w:bookmarkStart w:id="186" w:name="l446"/>
      <w:bookmarkEnd w:id="186"/>
      <w:r w:rsidRPr="00606926">
        <w:rPr>
          <w:rFonts w:ascii="Arial" w:eastAsia="Times New Roman" w:hAnsi="Arial" w:cs="Arial"/>
          <w:sz w:val="20"/>
          <w:szCs w:val="20"/>
          <w:lang w:eastAsia="ru-RU"/>
        </w:rPr>
        <w:t xml:space="preserve">информационных полей всех рекламных конструкций, разрешения на установку которых выданы на этой </w:t>
      </w:r>
      <w:bookmarkStart w:id="187" w:name="l440"/>
      <w:bookmarkEnd w:id="187"/>
      <w:r w:rsidRPr="00606926">
        <w:rPr>
          <w:rFonts w:ascii="Arial" w:eastAsia="Times New Roman" w:hAnsi="Arial" w:cs="Arial"/>
          <w:sz w:val="20"/>
          <w:szCs w:val="20"/>
          <w:lang w:eastAsia="ru-RU"/>
        </w:rPr>
        <w:t xml:space="preserve">территории.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 </w:t>
      </w:r>
      <w:r w:rsidRPr="00606926">
        <w:rPr>
          <w:rFonts w:ascii="Arial" w:eastAsia="Times New Roman" w:hAnsi="Arial" w:cs="Arial"/>
          <w:sz w:val="20"/>
          <w:szCs w:val="20"/>
          <w:lang w:eastAsia="ru-RU"/>
        </w:rPr>
        <w:br/>
        <w:t xml:space="preserve">    (в ред. Федерального закона </w:t>
      </w:r>
      <w:hyperlink r:id="rId46" w:anchor="l6"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5.4. При определении общей площади информационных полей рекламных конструкций, разрешения на установку которых выданы одному лицу, учитываются площади информационных полей временных рекламных конструкций. Временными рекламными конструкциями признаются рекламные конструкции, </w:t>
      </w:r>
      <w:bookmarkStart w:id="188" w:name="l447"/>
      <w:bookmarkEnd w:id="188"/>
      <w:r w:rsidRPr="00606926">
        <w:rPr>
          <w:rFonts w:ascii="Arial" w:eastAsia="Times New Roman" w:hAnsi="Arial" w:cs="Arial"/>
          <w:sz w:val="20"/>
          <w:szCs w:val="20"/>
          <w:lang w:eastAsia="ru-RU"/>
        </w:rPr>
        <w:t xml:space="preserve">срок размещения которых обусловлен их функциональным назначением и местом установки </w:t>
      </w:r>
      <w:bookmarkStart w:id="189" w:name="l441"/>
      <w:bookmarkEnd w:id="189"/>
      <w:r w:rsidRPr="00606926">
        <w:rPr>
          <w:rFonts w:ascii="Arial" w:eastAsia="Times New Roman" w:hAnsi="Arial" w:cs="Arial"/>
          <w:sz w:val="20"/>
          <w:szCs w:val="20"/>
          <w:lang w:eastAsia="ru-RU"/>
        </w:rPr>
        <w:t xml:space="preserve">(строительные сетки, ограждения строительных площадок, мест торговли и иных подобных мест, другие аналогичные технические средства) и составляет не более чем двенадцать месяцев. </w:t>
      </w:r>
      <w:r w:rsidRPr="00606926">
        <w:rPr>
          <w:rFonts w:ascii="Arial" w:eastAsia="Times New Roman" w:hAnsi="Arial" w:cs="Arial"/>
          <w:sz w:val="20"/>
          <w:szCs w:val="20"/>
          <w:lang w:eastAsia="ru-RU"/>
        </w:rPr>
        <w:br/>
        <w:t xml:space="preserve">    (в ред. Федерального закона </w:t>
      </w:r>
      <w:hyperlink r:id="rId47" w:anchor="l6"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5.5. Для участия в торгах (аукционе или конкурсе) лицо обязано предоставить соответственно в орган государственной власти, орган местного самоуправления информацию об общей площади информационных полей рекламных конструкций, разрешения на установку которых выданы этому лицу </w:t>
      </w:r>
      <w:bookmarkStart w:id="190" w:name="l448"/>
      <w:bookmarkEnd w:id="190"/>
      <w:r w:rsidRPr="00606926">
        <w:rPr>
          <w:rFonts w:ascii="Arial" w:eastAsia="Times New Roman" w:hAnsi="Arial" w:cs="Arial"/>
          <w:sz w:val="20"/>
          <w:szCs w:val="20"/>
          <w:lang w:eastAsia="ru-RU"/>
        </w:rPr>
        <w:t xml:space="preserve">и его аффилированным лицам на соответствующей территории. </w:t>
      </w:r>
      <w:r w:rsidRPr="00606926">
        <w:rPr>
          <w:rFonts w:ascii="Arial" w:eastAsia="Times New Roman" w:hAnsi="Arial" w:cs="Arial"/>
          <w:sz w:val="20"/>
          <w:szCs w:val="20"/>
          <w:lang w:eastAsia="ru-RU"/>
        </w:rPr>
        <w:br/>
        <w:t xml:space="preserve">    (в ред. Федерального закона </w:t>
      </w:r>
      <w:hyperlink r:id="rId48" w:anchor="l6"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5.6. Аукцион или конкурс на заключение договора на установку и эксплуатацию рекламной </w:t>
      </w:r>
      <w:bookmarkStart w:id="191" w:name="l442"/>
      <w:bookmarkEnd w:id="191"/>
      <w:r w:rsidRPr="00606926">
        <w:rPr>
          <w:rFonts w:ascii="Arial" w:eastAsia="Times New Roman" w:hAnsi="Arial" w:cs="Arial"/>
          <w:sz w:val="20"/>
          <w:szCs w:val="20"/>
          <w:lang w:eastAsia="ru-RU"/>
        </w:rPr>
        <w:t xml:space="preserve">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 </w:t>
      </w:r>
      <w:r w:rsidRPr="00606926">
        <w:rPr>
          <w:rFonts w:ascii="Arial" w:eastAsia="Times New Roman" w:hAnsi="Arial" w:cs="Arial"/>
          <w:sz w:val="20"/>
          <w:szCs w:val="20"/>
          <w:lang w:eastAsia="ru-RU"/>
        </w:rPr>
        <w:br/>
        <w:t xml:space="preserve">    (в ред. Федерального закона </w:t>
      </w:r>
      <w:hyperlink r:id="rId49" w:anchor="l6"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w:t>
      </w:r>
      <w:bookmarkStart w:id="192" w:name="l449"/>
      <w:bookmarkEnd w:id="192"/>
      <w:r w:rsidRPr="00606926">
        <w:rPr>
          <w:rFonts w:ascii="Arial" w:eastAsia="Times New Roman" w:hAnsi="Arial" w:cs="Arial"/>
          <w:sz w:val="20"/>
          <w:szCs w:val="20"/>
          <w:lang w:eastAsia="ru-RU"/>
        </w:rPr>
        <w:t xml:space="preserve">5.7. В случае, если к участию в аукционе или конкурсе допущен один участник, аукцион или конкурс </w:t>
      </w:r>
      <w:bookmarkStart w:id="193" w:name="l443"/>
      <w:bookmarkEnd w:id="193"/>
      <w:r w:rsidRPr="00606926">
        <w:rPr>
          <w:rFonts w:ascii="Arial" w:eastAsia="Times New Roman" w:hAnsi="Arial" w:cs="Arial"/>
          <w:sz w:val="20"/>
          <w:szCs w:val="20"/>
          <w:lang w:eastAsia="ru-RU"/>
        </w:rPr>
        <w:t xml:space="preserve">признается несостоявшимся. При соблюдении требований, установленных частями 5-2 - 5-5 настоящей статьи, договор на установку и эксплуатацию рекламной конструкции заключается с лицом, которое являлось единственным участником аукциона или конкурса. </w:t>
      </w:r>
      <w:r w:rsidRPr="00606926">
        <w:rPr>
          <w:rFonts w:ascii="Arial" w:eastAsia="Times New Roman" w:hAnsi="Arial" w:cs="Arial"/>
          <w:sz w:val="20"/>
          <w:szCs w:val="20"/>
          <w:lang w:eastAsia="ru-RU"/>
        </w:rPr>
        <w:br/>
        <w:t xml:space="preserve">    (в ред. Федерального закона </w:t>
      </w:r>
      <w:hyperlink r:id="rId50" w:anchor="l6"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6. В случае, если недвижимое имущество, к которому </w:t>
      </w:r>
      <w:bookmarkStart w:id="194" w:name="l145"/>
      <w:bookmarkEnd w:id="194"/>
      <w:r w:rsidRPr="00606926">
        <w:rPr>
          <w:rFonts w:ascii="Arial" w:eastAsia="Times New Roman" w:hAnsi="Arial" w:cs="Arial"/>
          <w:sz w:val="20"/>
          <w:szCs w:val="20"/>
          <w:lang w:eastAsia="ru-RU"/>
        </w:rPr>
        <w:t xml:space="preserve">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w:t>
      </w:r>
      <w:bookmarkStart w:id="195" w:name="l146"/>
      <w:bookmarkEnd w:id="195"/>
      <w:r w:rsidRPr="00606926">
        <w:rPr>
          <w:rFonts w:ascii="Arial" w:eastAsia="Times New Roman" w:hAnsi="Arial" w:cs="Arial"/>
          <w:sz w:val="20"/>
          <w:szCs w:val="20"/>
          <w:lang w:eastAsia="ru-RU"/>
        </w:rPr>
        <w:t xml:space="preserve">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частями 5.1 - 5.5 настоящей статьи. </w:t>
      </w:r>
      <w:r w:rsidRPr="00606926">
        <w:rPr>
          <w:rFonts w:ascii="Arial" w:eastAsia="Times New Roman" w:hAnsi="Arial" w:cs="Arial"/>
          <w:sz w:val="20"/>
          <w:szCs w:val="20"/>
          <w:lang w:eastAsia="ru-RU"/>
        </w:rPr>
        <w:br/>
        <w:t xml:space="preserve">    (в ред. Федерального закона </w:t>
      </w:r>
      <w:hyperlink r:id="rId51" w:anchor="l22"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7. В случае, если недвижимое имущество, к которому присоединяется рекламная конструкция, передано собственником в </w:t>
      </w:r>
      <w:bookmarkStart w:id="196" w:name="l147"/>
      <w:bookmarkEnd w:id="196"/>
      <w:r w:rsidRPr="00606926">
        <w:rPr>
          <w:rFonts w:ascii="Arial" w:eastAsia="Times New Roman" w:hAnsi="Arial" w:cs="Arial"/>
          <w:sz w:val="20"/>
          <w:szCs w:val="20"/>
          <w:lang w:eastAsia="ru-RU"/>
        </w:rPr>
        <w:t xml:space="preserve">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w:t>
      </w:r>
      <w:bookmarkStart w:id="197" w:name="l148"/>
      <w:bookmarkEnd w:id="197"/>
      <w:r w:rsidRPr="00606926">
        <w:rPr>
          <w:rFonts w:ascii="Arial" w:eastAsia="Times New Roman" w:hAnsi="Arial" w:cs="Arial"/>
          <w:sz w:val="20"/>
          <w:szCs w:val="20"/>
          <w:lang w:eastAsia="ru-RU"/>
        </w:rPr>
        <w:t xml:space="preserve">соответствующим имуществом. </w:t>
      </w:r>
      <w:r w:rsidRPr="00606926">
        <w:rPr>
          <w:rFonts w:ascii="Arial" w:eastAsia="Times New Roman" w:hAnsi="Arial" w:cs="Arial"/>
          <w:sz w:val="20"/>
          <w:szCs w:val="20"/>
          <w:lang w:eastAsia="ru-RU"/>
        </w:rPr>
        <w:br/>
        <w:t xml:space="preserve">    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w:t>
      </w:r>
      <w:bookmarkStart w:id="198" w:name="l149"/>
      <w:bookmarkEnd w:id="198"/>
      <w:r w:rsidRPr="00606926">
        <w:rPr>
          <w:rFonts w:ascii="Arial" w:eastAsia="Times New Roman" w:hAnsi="Arial" w:cs="Arial"/>
          <w:sz w:val="20"/>
          <w:szCs w:val="20"/>
          <w:lang w:eastAsia="ru-RU"/>
        </w:rPr>
        <w:t xml:space="preserve">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 </w:t>
      </w:r>
      <w:r w:rsidRPr="00606926">
        <w:rPr>
          <w:rFonts w:ascii="Arial" w:eastAsia="Times New Roman" w:hAnsi="Arial" w:cs="Arial"/>
          <w:sz w:val="20"/>
          <w:szCs w:val="20"/>
          <w:lang w:eastAsia="ru-RU"/>
        </w:rPr>
        <w:br/>
        <w:t xml:space="preserve">    9. Установка рекламной конструкции допускается при наличии </w:t>
      </w:r>
      <w:bookmarkStart w:id="199" w:name="l150"/>
      <w:bookmarkEnd w:id="199"/>
      <w:r w:rsidRPr="00606926">
        <w:rPr>
          <w:rFonts w:ascii="Arial" w:eastAsia="Times New Roman" w:hAnsi="Arial" w:cs="Arial"/>
          <w:sz w:val="20"/>
          <w:szCs w:val="20"/>
          <w:lang w:eastAsia="ru-RU"/>
        </w:rPr>
        <w:t xml:space="preserve">разрешения на установку </w:t>
      </w:r>
      <w:r w:rsidRPr="00606926">
        <w:rPr>
          <w:rFonts w:ascii="Arial" w:eastAsia="Times New Roman" w:hAnsi="Arial" w:cs="Arial"/>
          <w:sz w:val="20"/>
          <w:szCs w:val="20"/>
          <w:lang w:eastAsia="ru-RU"/>
        </w:rPr>
        <w:lastRenderedPageBreak/>
        <w:t xml:space="preserve">рекламной конструкции (далее также разрешение), выдаваемого на основании заявления собственника или иного указанного в частях 5 - 7 настоящей статьи законного владельца соответствующего недвижимого имущества либо владельца рекламной </w:t>
      </w:r>
      <w:bookmarkStart w:id="200" w:name="l151"/>
      <w:bookmarkEnd w:id="200"/>
      <w:r w:rsidRPr="00606926">
        <w:rPr>
          <w:rFonts w:ascii="Arial" w:eastAsia="Times New Roman" w:hAnsi="Arial" w:cs="Arial"/>
          <w:sz w:val="20"/>
          <w:szCs w:val="20"/>
          <w:lang w:eastAsia="ru-RU"/>
        </w:rPr>
        <w:t xml:space="preserve">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осуществить установку рекламной конструкции. </w:t>
      </w:r>
      <w:r w:rsidRPr="00606926">
        <w:rPr>
          <w:rFonts w:ascii="Arial" w:eastAsia="Times New Roman" w:hAnsi="Arial" w:cs="Arial"/>
          <w:sz w:val="20"/>
          <w:szCs w:val="20"/>
          <w:lang w:eastAsia="ru-RU"/>
        </w:rPr>
        <w:br/>
        <w:t>    </w:t>
      </w:r>
      <w:bookmarkStart w:id="201" w:name="l152"/>
      <w:bookmarkEnd w:id="201"/>
      <w:r w:rsidRPr="00606926">
        <w:rPr>
          <w:rFonts w:ascii="Arial" w:eastAsia="Times New Roman" w:hAnsi="Arial" w:cs="Arial"/>
          <w:sz w:val="20"/>
          <w:szCs w:val="20"/>
          <w:lang w:eastAsia="ru-RU"/>
        </w:rPr>
        <w:t xml:space="preserve">9.1. Разрешение на установку рекламной конструкции на земельном участке, здании или ином недвижимом имуществе независимо от формы собственности недвижимого имущества выдается лицу, не занимающему преимущественного положения в сфере распространения наружной рекламы в соответствии с частями 5.3 и 5.4 настоящей статьи. </w:t>
      </w:r>
      <w:r w:rsidRPr="00606926">
        <w:rPr>
          <w:rFonts w:ascii="Arial" w:eastAsia="Times New Roman" w:hAnsi="Arial" w:cs="Arial"/>
          <w:sz w:val="20"/>
          <w:szCs w:val="20"/>
          <w:lang w:eastAsia="ru-RU"/>
        </w:rPr>
        <w:br/>
        <w:t xml:space="preserve">    (в ред. Федерального закона </w:t>
      </w:r>
      <w:hyperlink r:id="rId52" w:anchor="l22"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9.2. Разрешения, выданные органом местного самоуправления муниципального района или органом </w:t>
      </w:r>
      <w:bookmarkStart w:id="202" w:name="l450"/>
      <w:bookmarkEnd w:id="202"/>
      <w:r w:rsidRPr="00606926">
        <w:rPr>
          <w:rFonts w:ascii="Arial" w:eastAsia="Times New Roman" w:hAnsi="Arial" w:cs="Arial"/>
          <w:sz w:val="20"/>
          <w:szCs w:val="20"/>
          <w:lang w:eastAsia="ru-RU"/>
        </w:rPr>
        <w:t xml:space="preserve">местного самоуправления городского округа с нарушением требований частей 5.1, 5.2, 5.5 - 5.7 и 9.1 настоящей статьи, подлежат аннулированию на основании предписания антимонопольного органа. </w:t>
      </w:r>
      <w:r w:rsidRPr="00606926">
        <w:rPr>
          <w:rFonts w:ascii="Arial" w:eastAsia="Times New Roman" w:hAnsi="Arial" w:cs="Arial"/>
          <w:sz w:val="20"/>
          <w:szCs w:val="20"/>
          <w:lang w:eastAsia="ru-RU"/>
        </w:rPr>
        <w:br/>
        <w:t xml:space="preserve">    (в ред. Федерального закона </w:t>
      </w:r>
      <w:hyperlink r:id="rId53" w:anchor="l22"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9.3. Лицо, которому выдано разрешение на установку рекламной конструкции, обязано уведомлять орган местного самоуправления, выдавший такое разрешение, обо всех фактах возникновения у третьих </w:t>
      </w:r>
      <w:bookmarkStart w:id="203" w:name="l458"/>
      <w:bookmarkEnd w:id="203"/>
      <w:r w:rsidRPr="00606926">
        <w:rPr>
          <w:rFonts w:ascii="Arial" w:eastAsia="Times New Roman" w:hAnsi="Arial" w:cs="Arial"/>
          <w:sz w:val="20"/>
          <w:szCs w:val="20"/>
          <w:lang w:eastAsia="ru-RU"/>
        </w:rPr>
        <w:t xml:space="preserve">лиц прав в отношении этой рекламной </w:t>
      </w:r>
      <w:bookmarkStart w:id="204" w:name="l452"/>
      <w:bookmarkEnd w:id="204"/>
      <w:r w:rsidRPr="00606926">
        <w:rPr>
          <w:rFonts w:ascii="Arial" w:eastAsia="Times New Roman" w:hAnsi="Arial" w:cs="Arial"/>
          <w:sz w:val="20"/>
          <w:szCs w:val="20"/>
          <w:lang w:eastAsia="ru-RU"/>
        </w:rPr>
        <w:t xml:space="preserve">конструкции (сдача рекламной конструкции в аренду, внесение </w:t>
      </w:r>
      <w:bookmarkStart w:id="205" w:name="l451"/>
      <w:bookmarkEnd w:id="205"/>
      <w:r w:rsidRPr="00606926">
        <w:rPr>
          <w:rFonts w:ascii="Arial" w:eastAsia="Times New Roman" w:hAnsi="Arial" w:cs="Arial"/>
          <w:sz w:val="20"/>
          <w:szCs w:val="20"/>
          <w:lang w:eastAsia="ru-RU"/>
        </w:rPr>
        <w:t xml:space="preserve">рекламной конструкции в качестве вклада по договору простого товарищества, заключение договора доверительного управления, иные факты). </w:t>
      </w:r>
      <w:r w:rsidRPr="00606926">
        <w:rPr>
          <w:rFonts w:ascii="Arial" w:eastAsia="Times New Roman" w:hAnsi="Arial" w:cs="Arial"/>
          <w:sz w:val="20"/>
          <w:szCs w:val="20"/>
          <w:lang w:eastAsia="ru-RU"/>
        </w:rPr>
        <w:br/>
        <w:t xml:space="preserve">    (в ред. Федерального закона </w:t>
      </w:r>
      <w:hyperlink r:id="rId54" w:anchor="l22"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10. Установка рекламной конструкции без разрешения (самовольная установка) не допускается. В случае самовольной установки вновь рекламной конструкции она подлежит демонтажу на основании предписания органа местного самоуправления муниципального </w:t>
      </w:r>
      <w:bookmarkStart w:id="206" w:name="l153"/>
      <w:bookmarkEnd w:id="206"/>
      <w:r w:rsidRPr="00606926">
        <w:rPr>
          <w:rFonts w:ascii="Arial" w:eastAsia="Times New Roman" w:hAnsi="Arial" w:cs="Arial"/>
          <w:sz w:val="20"/>
          <w:szCs w:val="20"/>
          <w:lang w:eastAsia="ru-RU"/>
        </w:rPr>
        <w:t xml:space="preserve">района или органа местного самоуправления городского округа, на территориях которых установлена рекламная конструкция. </w:t>
      </w:r>
      <w:r w:rsidRPr="00606926">
        <w:rPr>
          <w:rFonts w:ascii="Arial" w:eastAsia="Times New Roman" w:hAnsi="Arial" w:cs="Arial"/>
          <w:sz w:val="20"/>
          <w:szCs w:val="20"/>
          <w:lang w:eastAsia="ru-RU"/>
        </w:rPr>
        <w:br/>
        <w:t xml:space="preserve">    11. К указанному в части 9 настоящей статьи заявлению прилагаются: </w:t>
      </w:r>
      <w:r w:rsidRPr="00606926">
        <w:rPr>
          <w:rFonts w:ascii="Arial" w:eastAsia="Times New Roman" w:hAnsi="Arial" w:cs="Arial"/>
          <w:sz w:val="20"/>
          <w:szCs w:val="20"/>
          <w:lang w:eastAsia="ru-RU"/>
        </w:rPr>
        <w:br/>
        <w:t>    </w:t>
      </w:r>
      <w:bookmarkStart w:id="207" w:name="l154"/>
      <w:bookmarkEnd w:id="207"/>
      <w:r w:rsidRPr="00606926">
        <w:rPr>
          <w:rFonts w:ascii="Arial" w:eastAsia="Times New Roman" w:hAnsi="Arial" w:cs="Arial"/>
          <w:sz w:val="20"/>
          <w:szCs w:val="20"/>
          <w:lang w:eastAsia="ru-RU"/>
        </w:rP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Pr="00606926">
        <w:rPr>
          <w:rFonts w:ascii="Arial" w:eastAsia="Times New Roman" w:hAnsi="Arial" w:cs="Arial"/>
          <w:sz w:val="20"/>
          <w:szCs w:val="20"/>
          <w:lang w:eastAsia="ru-RU"/>
        </w:rPr>
        <w:br/>
        <w:t xml:space="preserve">    (в ред. Федерального закона </w:t>
      </w:r>
      <w:hyperlink r:id="rId55" w:anchor="l1136" w:history="1">
        <w:r w:rsidRPr="00606926">
          <w:rPr>
            <w:rFonts w:ascii="Arial" w:eastAsia="Times New Roman" w:hAnsi="Arial" w:cs="Arial"/>
            <w:color w:val="0066CC"/>
            <w:sz w:val="24"/>
            <w:szCs w:val="24"/>
            <w:u w:val="single"/>
            <w:lang w:eastAsia="ru-RU"/>
          </w:rPr>
          <w:t>от 01.07.2011 N 169-ФЗ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w:t>
      </w:r>
      <w:bookmarkStart w:id="208" w:name="l491"/>
      <w:bookmarkEnd w:id="208"/>
      <w:r w:rsidRPr="00606926">
        <w:rPr>
          <w:rFonts w:ascii="Arial" w:eastAsia="Times New Roman" w:hAnsi="Arial" w:cs="Arial"/>
          <w:sz w:val="20"/>
          <w:szCs w:val="20"/>
          <w:lang w:eastAsia="ru-RU"/>
        </w:rPr>
        <w:t xml:space="preserve">2) подтверждение в письменной форме согласия собственника или </w:t>
      </w:r>
      <w:bookmarkStart w:id="209" w:name="l155"/>
      <w:bookmarkEnd w:id="209"/>
      <w:r w:rsidRPr="00606926">
        <w:rPr>
          <w:rFonts w:ascii="Arial" w:eastAsia="Times New Roman" w:hAnsi="Arial" w:cs="Arial"/>
          <w:sz w:val="20"/>
          <w:szCs w:val="20"/>
          <w:lang w:eastAsia="ru-RU"/>
        </w:rPr>
        <w:t xml:space="preserve">иного указанного в частях 5-7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w:t>
      </w:r>
      <w:bookmarkStart w:id="210" w:name="l463"/>
      <w:bookmarkEnd w:id="210"/>
      <w:r w:rsidRPr="00606926">
        <w:rPr>
          <w:rFonts w:ascii="Arial" w:eastAsia="Times New Roman" w:hAnsi="Arial" w:cs="Arial"/>
          <w:sz w:val="20"/>
          <w:szCs w:val="20"/>
          <w:lang w:eastAsia="ru-RU"/>
        </w:rPr>
        <w:t xml:space="preserve">собрания собственников помещений в многоквартирном доме.. </w:t>
      </w:r>
      <w:r w:rsidRPr="00606926">
        <w:rPr>
          <w:rFonts w:ascii="Arial" w:eastAsia="Times New Roman" w:hAnsi="Arial" w:cs="Arial"/>
          <w:sz w:val="20"/>
          <w:szCs w:val="20"/>
          <w:lang w:eastAsia="ru-RU"/>
        </w:rPr>
        <w:br/>
        <w:t xml:space="preserve">    (в ред. Федерального закона </w:t>
      </w:r>
      <w:hyperlink r:id="rId56" w:anchor="l2" w:history="1">
        <w:r w:rsidRPr="00606926">
          <w:rPr>
            <w:rFonts w:ascii="Arial" w:eastAsia="Times New Roman" w:hAnsi="Arial" w:cs="Arial"/>
            <w:color w:val="0066CC"/>
            <w:sz w:val="24"/>
            <w:szCs w:val="24"/>
            <w:u w:val="single"/>
            <w:lang w:eastAsia="ru-RU"/>
          </w:rPr>
          <w:t>от 27.09.2009 N 228-ФЗ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w:t>
      </w:r>
      <w:bookmarkStart w:id="211" w:name="l157"/>
      <w:bookmarkEnd w:id="211"/>
      <w:r w:rsidRPr="00606926">
        <w:rPr>
          <w:rFonts w:ascii="Arial" w:eastAsia="Times New Roman" w:hAnsi="Arial" w:cs="Arial"/>
          <w:sz w:val="20"/>
          <w:szCs w:val="20"/>
          <w:lang w:eastAsia="ru-RU"/>
        </w:rPr>
        <w:t xml:space="preserve">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w:t>
      </w:r>
      <w:bookmarkStart w:id="212" w:name="l158"/>
      <w:bookmarkEnd w:id="212"/>
      <w:r w:rsidRPr="00606926">
        <w:rPr>
          <w:rFonts w:ascii="Arial" w:eastAsia="Times New Roman" w:hAnsi="Arial" w:cs="Arial"/>
          <w:sz w:val="20"/>
          <w:szCs w:val="20"/>
          <w:lang w:eastAsia="ru-RU"/>
        </w:rPr>
        <w:br/>
        <w:t xml:space="preserve">    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w:t>
      </w:r>
      <w:bookmarkStart w:id="213" w:name="l159"/>
      <w:bookmarkEnd w:id="213"/>
      <w:r w:rsidRPr="00606926">
        <w:rPr>
          <w:rFonts w:ascii="Arial" w:eastAsia="Times New Roman" w:hAnsi="Arial" w:cs="Arial"/>
          <w:sz w:val="20"/>
          <w:szCs w:val="20"/>
          <w:lang w:eastAsia="ru-RU"/>
        </w:rPr>
        <w:t xml:space="preserve">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 </w:t>
      </w:r>
      <w:bookmarkStart w:id="214" w:name="l160"/>
      <w:bookmarkEnd w:id="214"/>
      <w:r w:rsidRPr="00606926">
        <w:rPr>
          <w:rFonts w:ascii="Arial" w:eastAsia="Times New Roman" w:hAnsi="Arial" w:cs="Arial"/>
          <w:sz w:val="20"/>
          <w:szCs w:val="20"/>
          <w:lang w:eastAsia="ru-RU"/>
        </w:rPr>
        <w:br/>
        <w:t xml:space="preserve">    14. Решение в письменной форме о выдаче разрешения или об отказе в его выдаче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w:t>
      </w:r>
      <w:bookmarkStart w:id="215" w:name="l161"/>
      <w:bookmarkEnd w:id="215"/>
      <w:r w:rsidRPr="00606926">
        <w:rPr>
          <w:rFonts w:ascii="Arial" w:eastAsia="Times New Roman" w:hAnsi="Arial" w:cs="Arial"/>
          <w:sz w:val="20"/>
          <w:szCs w:val="20"/>
          <w:lang w:eastAsia="ru-RU"/>
        </w:rPr>
        <w:t xml:space="preserve">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в письменной форме о выдаче разрешения или об отказе </w:t>
      </w:r>
      <w:bookmarkStart w:id="216" w:name="l162"/>
      <w:bookmarkEnd w:id="216"/>
      <w:r w:rsidRPr="00606926">
        <w:rPr>
          <w:rFonts w:ascii="Arial" w:eastAsia="Times New Roman" w:hAnsi="Arial" w:cs="Arial"/>
          <w:sz w:val="20"/>
          <w:szCs w:val="20"/>
          <w:lang w:eastAsia="ru-RU"/>
        </w:rPr>
        <w:t xml:space="preserve">в его выдаче, в течение трех </w:t>
      </w:r>
      <w:r w:rsidRPr="00606926">
        <w:rPr>
          <w:rFonts w:ascii="Arial" w:eastAsia="Times New Roman" w:hAnsi="Arial" w:cs="Arial"/>
          <w:sz w:val="20"/>
          <w:szCs w:val="20"/>
          <w:lang w:eastAsia="ru-RU"/>
        </w:rPr>
        <w:lastRenderedPageBreak/>
        <w:t xml:space="preserve">месяцев вправе обратиться в суд или арбитражный суд с заявлением о признании бездействия соответствующего органа местного самоуправления незаконным. </w:t>
      </w:r>
      <w:r w:rsidRPr="00606926">
        <w:rPr>
          <w:rFonts w:ascii="Arial" w:eastAsia="Times New Roman" w:hAnsi="Arial" w:cs="Arial"/>
          <w:sz w:val="20"/>
          <w:szCs w:val="20"/>
          <w:lang w:eastAsia="ru-RU"/>
        </w:rPr>
        <w:br/>
        <w:t xml:space="preserve">    15. Решение об отказе в выдаче разрешения должно быть </w:t>
      </w:r>
      <w:bookmarkStart w:id="217" w:name="l163"/>
      <w:bookmarkEnd w:id="217"/>
      <w:r w:rsidRPr="00606926">
        <w:rPr>
          <w:rFonts w:ascii="Arial" w:eastAsia="Times New Roman" w:hAnsi="Arial" w:cs="Arial"/>
          <w:sz w:val="20"/>
          <w:szCs w:val="20"/>
          <w:lang w:eastAsia="ru-RU"/>
        </w:rPr>
        <w:t xml:space="preserve">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 </w:t>
      </w:r>
      <w:bookmarkStart w:id="218" w:name="l164"/>
      <w:bookmarkEnd w:id="218"/>
      <w:r w:rsidRPr="00606926">
        <w:rPr>
          <w:rFonts w:ascii="Arial" w:eastAsia="Times New Roman" w:hAnsi="Arial" w:cs="Arial"/>
          <w:sz w:val="20"/>
          <w:szCs w:val="20"/>
          <w:lang w:eastAsia="ru-RU"/>
        </w:rPr>
        <w:br/>
        <w:t xml:space="preserve">    1) несоответствие проекта рекламной конструкции и ее территориального размещения требованиям технического регламента; </w:t>
      </w:r>
      <w:r w:rsidRPr="00606926">
        <w:rPr>
          <w:rFonts w:ascii="Arial" w:eastAsia="Times New Roman" w:hAnsi="Arial" w:cs="Arial"/>
          <w:sz w:val="20"/>
          <w:szCs w:val="20"/>
          <w:lang w:eastAsia="ru-RU"/>
        </w:rPr>
        <w:br/>
        <w:t xml:space="preserve">    2) несоответствие установки рекламной конструкции в заявленном месте схеме территориального планирования или генеральному плану; </w:t>
      </w:r>
      <w:bookmarkStart w:id="219" w:name="l165"/>
      <w:bookmarkEnd w:id="219"/>
      <w:r w:rsidRPr="00606926">
        <w:rPr>
          <w:rFonts w:ascii="Arial" w:eastAsia="Times New Roman" w:hAnsi="Arial" w:cs="Arial"/>
          <w:sz w:val="20"/>
          <w:szCs w:val="20"/>
          <w:lang w:eastAsia="ru-RU"/>
        </w:rPr>
        <w:br/>
        <w:t xml:space="preserve">    3) нарушение требований нормативных актов по безопасности движения транспорта; </w:t>
      </w:r>
      <w:r w:rsidRPr="00606926">
        <w:rPr>
          <w:rFonts w:ascii="Arial" w:eastAsia="Times New Roman" w:hAnsi="Arial" w:cs="Arial"/>
          <w:sz w:val="20"/>
          <w:szCs w:val="20"/>
          <w:lang w:eastAsia="ru-RU"/>
        </w:rPr>
        <w:br/>
        <w:t xml:space="preserve">    4) нарушение внешнего архитектурного облика сложившейся застройки поселения или городского округа; </w:t>
      </w:r>
      <w:r w:rsidRPr="00606926">
        <w:rPr>
          <w:rFonts w:ascii="Arial" w:eastAsia="Times New Roman" w:hAnsi="Arial" w:cs="Arial"/>
          <w:sz w:val="20"/>
          <w:szCs w:val="20"/>
          <w:lang w:eastAsia="ru-RU"/>
        </w:rPr>
        <w:br/>
        <w:t xml:space="preserve">    5) нарушение требований законодательства Российской Федерации </w:t>
      </w:r>
      <w:bookmarkStart w:id="220" w:name="l166"/>
      <w:bookmarkEnd w:id="220"/>
      <w:r w:rsidRPr="00606926">
        <w:rPr>
          <w:rFonts w:ascii="Arial" w:eastAsia="Times New Roman" w:hAnsi="Arial" w:cs="Arial"/>
          <w:sz w:val="20"/>
          <w:szCs w:val="20"/>
          <w:lang w:eastAsia="ru-RU"/>
        </w:rPr>
        <w:t xml:space="preserve">об объектах культурного наследия (памятниках истории и культуры) народов Российской Федерации, их охране и использовании. </w:t>
      </w:r>
      <w:r w:rsidRPr="00606926">
        <w:rPr>
          <w:rFonts w:ascii="Arial" w:eastAsia="Times New Roman" w:hAnsi="Arial" w:cs="Arial"/>
          <w:sz w:val="20"/>
          <w:szCs w:val="20"/>
          <w:lang w:eastAsia="ru-RU"/>
        </w:rPr>
        <w:br/>
        <w:t xml:space="preserve">    6) нарушение требований, установленных частями 5.1 - 5.7 и 9.1 настоящей статьи. </w:t>
      </w:r>
      <w:r w:rsidRPr="00606926">
        <w:rPr>
          <w:rFonts w:ascii="Arial" w:eastAsia="Times New Roman" w:hAnsi="Arial" w:cs="Arial"/>
          <w:sz w:val="20"/>
          <w:szCs w:val="20"/>
          <w:lang w:eastAsia="ru-RU"/>
        </w:rPr>
        <w:br/>
        <w:t xml:space="preserve">    (в ред. Федерального закона </w:t>
      </w:r>
      <w:hyperlink r:id="rId57" w:anchor="l24"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16. В случае отказа органа местного самоуправления муниципального района или органа местного самоуправления городского </w:t>
      </w:r>
      <w:bookmarkStart w:id="221" w:name="l167"/>
      <w:bookmarkEnd w:id="221"/>
      <w:r w:rsidRPr="00606926">
        <w:rPr>
          <w:rFonts w:ascii="Arial" w:eastAsia="Times New Roman" w:hAnsi="Arial" w:cs="Arial"/>
          <w:sz w:val="20"/>
          <w:szCs w:val="20"/>
          <w:lang w:eastAsia="ru-RU"/>
        </w:rPr>
        <w:t xml:space="preserve">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w:t>
      </w:r>
      <w:bookmarkStart w:id="222" w:name="l168"/>
      <w:bookmarkEnd w:id="222"/>
      <w:r w:rsidRPr="00606926">
        <w:rPr>
          <w:rFonts w:ascii="Arial" w:eastAsia="Times New Roman" w:hAnsi="Arial" w:cs="Arial"/>
          <w:sz w:val="20"/>
          <w:szCs w:val="20"/>
          <w:lang w:eastAsia="ru-RU"/>
        </w:rPr>
        <w:t xml:space="preserve">незаконным. </w:t>
      </w:r>
      <w:r w:rsidRPr="00606926">
        <w:rPr>
          <w:rFonts w:ascii="Arial" w:eastAsia="Times New Roman" w:hAnsi="Arial" w:cs="Arial"/>
          <w:sz w:val="20"/>
          <w:szCs w:val="20"/>
          <w:lang w:eastAsia="ru-RU"/>
        </w:rPr>
        <w:br/>
        <w:t xml:space="preserve">    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w:t>
      </w:r>
      <w:bookmarkStart w:id="223" w:name="l453"/>
      <w:bookmarkEnd w:id="223"/>
      <w:r w:rsidRPr="00606926">
        <w:rPr>
          <w:rFonts w:ascii="Arial" w:eastAsia="Times New Roman" w:hAnsi="Arial" w:cs="Arial"/>
          <w:sz w:val="20"/>
          <w:szCs w:val="20"/>
          <w:lang w:eastAsia="ru-RU"/>
        </w:rPr>
        <w:t xml:space="preserve">информационного поля, место установки рекламной конструкции, срок действия разрешения, орган, выдавший разрешение, номер и дата его выдачи, иные сведения. </w:t>
      </w:r>
      <w:r w:rsidRPr="00606926">
        <w:rPr>
          <w:rFonts w:ascii="Arial" w:eastAsia="Times New Roman" w:hAnsi="Arial" w:cs="Arial"/>
          <w:sz w:val="20"/>
          <w:szCs w:val="20"/>
          <w:lang w:eastAsia="ru-RU"/>
        </w:rPr>
        <w:br/>
        <w:t xml:space="preserve">    (в ред. Федерального закона </w:t>
      </w:r>
      <w:hyperlink r:id="rId58" w:anchor="l27"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18. Органом местного самоуправления муниципального района или </w:t>
      </w:r>
      <w:bookmarkStart w:id="224" w:name="l169"/>
      <w:bookmarkEnd w:id="224"/>
      <w:r w:rsidRPr="00606926">
        <w:rPr>
          <w:rFonts w:ascii="Arial" w:eastAsia="Times New Roman" w:hAnsi="Arial" w:cs="Arial"/>
          <w:sz w:val="20"/>
          <w:szCs w:val="20"/>
          <w:lang w:eastAsia="ru-RU"/>
        </w:rPr>
        <w:t xml:space="preserve">органом местного самоуправления городского округа решение об аннулировании разрешения принимается: </w:t>
      </w:r>
      <w:r w:rsidRPr="00606926">
        <w:rPr>
          <w:rFonts w:ascii="Arial" w:eastAsia="Times New Roman" w:hAnsi="Arial" w:cs="Arial"/>
          <w:sz w:val="20"/>
          <w:szCs w:val="20"/>
          <w:lang w:eastAsia="ru-RU"/>
        </w:rPr>
        <w:br/>
        <w:t xml:space="preserve">    1)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 </w:t>
      </w:r>
      <w:bookmarkStart w:id="225" w:name="l170"/>
      <w:bookmarkEnd w:id="225"/>
      <w:r w:rsidRPr="00606926">
        <w:rPr>
          <w:rFonts w:ascii="Arial" w:eastAsia="Times New Roman" w:hAnsi="Arial" w:cs="Arial"/>
          <w:sz w:val="20"/>
          <w:szCs w:val="20"/>
          <w:lang w:eastAsia="ru-RU"/>
        </w:rPr>
        <w:br/>
        <w:t xml:space="preserve">    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w:t>
      </w:r>
      <w:bookmarkStart w:id="226" w:name="l171"/>
      <w:bookmarkEnd w:id="226"/>
      <w:r w:rsidRPr="00606926">
        <w:rPr>
          <w:rFonts w:ascii="Arial" w:eastAsia="Times New Roman" w:hAnsi="Arial" w:cs="Arial"/>
          <w:sz w:val="20"/>
          <w:szCs w:val="20"/>
          <w:lang w:eastAsia="ru-RU"/>
        </w:rPr>
        <w:t xml:space="preserve">таким владельцем недвижимого имущества и владельцем рекламной конструкции; </w:t>
      </w:r>
      <w:r w:rsidRPr="00606926">
        <w:rPr>
          <w:rFonts w:ascii="Arial" w:eastAsia="Times New Roman" w:hAnsi="Arial" w:cs="Arial"/>
          <w:sz w:val="20"/>
          <w:szCs w:val="20"/>
          <w:lang w:eastAsia="ru-RU"/>
        </w:rPr>
        <w:br/>
        <w:t xml:space="preserve">    3) в случае, если в течение года со дня выдачи разрешения рекламная конструкция не установлена; </w:t>
      </w:r>
      <w:r w:rsidRPr="00606926">
        <w:rPr>
          <w:rFonts w:ascii="Arial" w:eastAsia="Times New Roman" w:hAnsi="Arial" w:cs="Arial"/>
          <w:sz w:val="20"/>
          <w:szCs w:val="20"/>
          <w:lang w:eastAsia="ru-RU"/>
        </w:rPr>
        <w:br/>
        <w:t xml:space="preserve">    4) в случае, если рекламная конструкция используется не в </w:t>
      </w:r>
      <w:bookmarkStart w:id="227" w:name="l172"/>
      <w:bookmarkEnd w:id="227"/>
      <w:r w:rsidRPr="00606926">
        <w:rPr>
          <w:rFonts w:ascii="Arial" w:eastAsia="Times New Roman" w:hAnsi="Arial" w:cs="Arial"/>
          <w:sz w:val="20"/>
          <w:szCs w:val="20"/>
          <w:lang w:eastAsia="ru-RU"/>
        </w:rPr>
        <w:t xml:space="preserve">целях распространения рекламы, социальной рекламы. </w:t>
      </w:r>
      <w:r w:rsidRPr="00606926">
        <w:rPr>
          <w:rFonts w:ascii="Arial" w:eastAsia="Times New Roman" w:hAnsi="Arial" w:cs="Arial"/>
          <w:sz w:val="20"/>
          <w:szCs w:val="20"/>
          <w:lang w:eastAsia="ru-RU"/>
        </w:rPr>
        <w:br/>
        <w:t xml:space="preserve">    (в ред. Федерального закона </w:t>
      </w:r>
      <w:hyperlink r:id="rId59" w:anchor="l24"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5) в случае, если разрешение выдано лицу, заключившему договор на установку и эксплуатацию рекламной конструкции с нарушением требований, установленных частями 5-1 - 5-7 настоящей статьи, либо результаты аукциона или конкурса признаны недействительными в соответствии с законодательством Российской Федерации; </w:t>
      </w:r>
      <w:r w:rsidRPr="00606926">
        <w:rPr>
          <w:rFonts w:ascii="Arial" w:eastAsia="Times New Roman" w:hAnsi="Arial" w:cs="Arial"/>
          <w:sz w:val="20"/>
          <w:szCs w:val="20"/>
          <w:lang w:eastAsia="ru-RU"/>
        </w:rPr>
        <w:br/>
        <w:t xml:space="preserve">    (в ред. Федерального закона </w:t>
      </w:r>
      <w:hyperlink r:id="rId60" w:anchor="l24"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w:t>
      </w:r>
      <w:bookmarkStart w:id="228" w:name="l461"/>
      <w:bookmarkEnd w:id="228"/>
      <w:r w:rsidRPr="00606926">
        <w:rPr>
          <w:rFonts w:ascii="Arial" w:eastAsia="Times New Roman" w:hAnsi="Arial" w:cs="Arial"/>
          <w:sz w:val="20"/>
          <w:szCs w:val="20"/>
          <w:lang w:eastAsia="ru-RU"/>
        </w:rPr>
        <w:t xml:space="preserve">6) в случае нарушения требований, установленных частями 9.1 и 9.3 настоящей статьи. </w:t>
      </w:r>
      <w:r w:rsidRPr="00606926">
        <w:rPr>
          <w:rFonts w:ascii="Arial" w:eastAsia="Times New Roman" w:hAnsi="Arial" w:cs="Arial"/>
          <w:sz w:val="20"/>
          <w:szCs w:val="20"/>
          <w:lang w:eastAsia="ru-RU"/>
        </w:rPr>
        <w:br/>
        <w:t xml:space="preserve">    (в ред. Федерального закона </w:t>
      </w:r>
      <w:hyperlink r:id="rId61" w:anchor="l24"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19. Решение об аннулировании разрешения может быть обжаловано в суд или арбитражный суд в течение трех месяцев со дня его получения. </w:t>
      </w:r>
      <w:r w:rsidRPr="00606926">
        <w:rPr>
          <w:rFonts w:ascii="Arial" w:eastAsia="Times New Roman" w:hAnsi="Arial" w:cs="Arial"/>
          <w:sz w:val="20"/>
          <w:szCs w:val="20"/>
          <w:lang w:eastAsia="ru-RU"/>
        </w:rPr>
        <w:br/>
        <w:t xml:space="preserve">    20. Разрешение может быть признано недействительным в судебном </w:t>
      </w:r>
      <w:bookmarkStart w:id="229" w:name="l173"/>
      <w:bookmarkEnd w:id="229"/>
      <w:r w:rsidRPr="00606926">
        <w:rPr>
          <w:rFonts w:ascii="Arial" w:eastAsia="Times New Roman" w:hAnsi="Arial" w:cs="Arial"/>
          <w:sz w:val="20"/>
          <w:szCs w:val="20"/>
          <w:lang w:eastAsia="ru-RU"/>
        </w:rPr>
        <w:t xml:space="preserve">порядке в случае: </w:t>
      </w:r>
      <w:r w:rsidRPr="00606926">
        <w:rPr>
          <w:rFonts w:ascii="Arial" w:eastAsia="Times New Roman" w:hAnsi="Arial" w:cs="Arial"/>
          <w:sz w:val="20"/>
          <w:szCs w:val="20"/>
          <w:lang w:eastAsia="ru-RU"/>
        </w:rPr>
        <w:br/>
        <w:t xml:space="preserve">    1) неоднократного или грубого нарушения рекламораспространителем законодательства Российской Федерации о рекламе - по иску антимонопольного органа; </w:t>
      </w:r>
      <w:r w:rsidRPr="00606926">
        <w:rPr>
          <w:rFonts w:ascii="Arial" w:eastAsia="Times New Roman" w:hAnsi="Arial" w:cs="Arial"/>
          <w:sz w:val="20"/>
          <w:szCs w:val="20"/>
          <w:lang w:eastAsia="ru-RU"/>
        </w:rPr>
        <w:br/>
        <w:t xml:space="preserve">    2) обнаружения несоответствия рекламной конструкции и ее </w:t>
      </w:r>
      <w:bookmarkStart w:id="230" w:name="l174"/>
      <w:bookmarkEnd w:id="230"/>
      <w:r w:rsidRPr="00606926">
        <w:rPr>
          <w:rFonts w:ascii="Arial" w:eastAsia="Times New Roman" w:hAnsi="Arial" w:cs="Arial"/>
          <w:sz w:val="20"/>
          <w:szCs w:val="20"/>
          <w:lang w:eastAsia="ru-RU"/>
        </w:rPr>
        <w:t xml:space="preserve">территориального размещения требованиям технического регламента - по иску органа, осуществляющего контроль за соблюдением технических регламентов; </w:t>
      </w:r>
      <w:r w:rsidRPr="00606926">
        <w:rPr>
          <w:rFonts w:ascii="Arial" w:eastAsia="Times New Roman" w:hAnsi="Arial" w:cs="Arial"/>
          <w:sz w:val="20"/>
          <w:szCs w:val="20"/>
          <w:lang w:eastAsia="ru-RU"/>
        </w:rPr>
        <w:br/>
        <w:t xml:space="preserve">    3) несоответствия установки рекламной конструкции в данном </w:t>
      </w:r>
      <w:bookmarkStart w:id="231" w:name="l175"/>
      <w:bookmarkEnd w:id="231"/>
      <w:r w:rsidRPr="00606926">
        <w:rPr>
          <w:rFonts w:ascii="Arial" w:eastAsia="Times New Roman" w:hAnsi="Arial" w:cs="Arial"/>
          <w:sz w:val="20"/>
          <w:szCs w:val="20"/>
          <w:lang w:eastAsia="ru-RU"/>
        </w:rPr>
        <w:t xml:space="preserve">месте схеме территориального планирования или генеральному плану - по иску органа местного самоуправления; </w:t>
      </w:r>
      <w:r w:rsidRPr="00606926">
        <w:rPr>
          <w:rFonts w:ascii="Arial" w:eastAsia="Times New Roman" w:hAnsi="Arial" w:cs="Arial"/>
          <w:sz w:val="20"/>
          <w:szCs w:val="20"/>
          <w:lang w:eastAsia="ru-RU"/>
        </w:rPr>
        <w:br/>
        <w:t xml:space="preserve">    4) нарушения внешнего архитектурного облика сложившейся застройки поселения или городского округа - по иску органа местного </w:t>
      </w:r>
      <w:bookmarkStart w:id="232" w:name="l176"/>
      <w:bookmarkEnd w:id="232"/>
      <w:r w:rsidRPr="00606926">
        <w:rPr>
          <w:rFonts w:ascii="Arial" w:eastAsia="Times New Roman" w:hAnsi="Arial" w:cs="Arial"/>
          <w:sz w:val="20"/>
          <w:szCs w:val="20"/>
          <w:lang w:eastAsia="ru-RU"/>
        </w:rPr>
        <w:t xml:space="preserve">самоуправления; </w:t>
      </w:r>
      <w:r w:rsidRPr="00606926">
        <w:rPr>
          <w:rFonts w:ascii="Arial" w:eastAsia="Times New Roman" w:hAnsi="Arial" w:cs="Arial"/>
          <w:sz w:val="20"/>
          <w:szCs w:val="20"/>
          <w:lang w:eastAsia="ru-RU"/>
        </w:rPr>
        <w:br/>
        <w:t xml:space="preserve">    5) несоответствия рекламной конструкции требованиям нормативных актов по безопасности </w:t>
      </w:r>
      <w:r w:rsidRPr="00606926">
        <w:rPr>
          <w:rFonts w:ascii="Arial" w:eastAsia="Times New Roman" w:hAnsi="Arial" w:cs="Arial"/>
          <w:sz w:val="20"/>
          <w:szCs w:val="20"/>
          <w:lang w:eastAsia="ru-RU"/>
        </w:rPr>
        <w:lastRenderedPageBreak/>
        <w:t xml:space="preserve">движения транспорта - по иску органа, осуществляющего контроль за безопасностью движения транспорта; </w:t>
      </w:r>
      <w:r w:rsidRPr="00606926">
        <w:rPr>
          <w:rFonts w:ascii="Arial" w:eastAsia="Times New Roman" w:hAnsi="Arial" w:cs="Arial"/>
          <w:sz w:val="20"/>
          <w:szCs w:val="20"/>
          <w:lang w:eastAsia="ru-RU"/>
        </w:rPr>
        <w:br/>
        <w:t xml:space="preserve">    6) возникновения преимущественного положения в соответствии с частями 5.3 и 5.4 настоящей статьи - по иску антимонопольного органа. </w:t>
      </w:r>
      <w:r w:rsidRPr="00606926">
        <w:rPr>
          <w:rFonts w:ascii="Arial" w:eastAsia="Times New Roman" w:hAnsi="Arial" w:cs="Arial"/>
          <w:sz w:val="20"/>
          <w:szCs w:val="20"/>
          <w:lang w:eastAsia="ru-RU"/>
        </w:rPr>
        <w:br/>
        <w:t xml:space="preserve">    (в ред. Федерального закона </w:t>
      </w:r>
      <w:hyperlink r:id="rId62" w:anchor="l33"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21. В случае аннулирования разрешения или признания его недействительным владелец рекламной </w:t>
      </w:r>
      <w:bookmarkStart w:id="233" w:name="l454"/>
      <w:bookmarkEnd w:id="233"/>
      <w:r w:rsidRPr="00606926">
        <w:rPr>
          <w:rFonts w:ascii="Arial" w:eastAsia="Times New Roman" w:hAnsi="Arial" w:cs="Arial"/>
          <w:sz w:val="20"/>
          <w:szCs w:val="20"/>
          <w:lang w:eastAsia="ru-RU"/>
        </w:rPr>
        <w:t xml:space="preserve">конструкции либо собственник или иной законный владелец соответствующего недвижимого имущества, к которому такая конструкция присоединена, обязан осуществить </w:t>
      </w:r>
      <w:bookmarkStart w:id="234" w:name="l178"/>
      <w:bookmarkEnd w:id="234"/>
      <w:r w:rsidRPr="00606926">
        <w:rPr>
          <w:rFonts w:ascii="Arial" w:eastAsia="Times New Roman" w:hAnsi="Arial" w:cs="Arial"/>
          <w:sz w:val="20"/>
          <w:szCs w:val="20"/>
          <w:lang w:eastAsia="ru-RU"/>
        </w:rPr>
        <w:t xml:space="preserve">демонтаж рекламной конструкции в течение месяца и удалить информацию, размещенную на такой рекламной конструкции, в течение трех дней. </w:t>
      </w:r>
      <w:r w:rsidRPr="00606926">
        <w:rPr>
          <w:rFonts w:ascii="Arial" w:eastAsia="Times New Roman" w:hAnsi="Arial" w:cs="Arial"/>
          <w:sz w:val="20"/>
          <w:szCs w:val="20"/>
          <w:lang w:eastAsia="ru-RU"/>
        </w:rPr>
        <w:br/>
        <w:t xml:space="preserve">    (в ред. Федерального закона </w:t>
      </w:r>
      <w:hyperlink r:id="rId63" w:anchor="l33"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22. При невыполнении обязанности по демонтажу рекламной конструкции орган местного самоуправления муниципального района или орган местного самоуправления городского округа вправе обратиться в </w:t>
      </w:r>
      <w:bookmarkStart w:id="235" w:name="l179"/>
      <w:bookmarkEnd w:id="235"/>
      <w:r w:rsidRPr="00606926">
        <w:rPr>
          <w:rFonts w:ascii="Arial" w:eastAsia="Times New Roman" w:hAnsi="Arial" w:cs="Arial"/>
          <w:sz w:val="20"/>
          <w:szCs w:val="20"/>
          <w:lang w:eastAsia="ru-RU"/>
        </w:rPr>
        <w:t xml:space="preserve">суд или арбитражный суд с иском о принудительном осуществлении демонтажа рекламной конструкции. В случае принятия судом или арбитражным судом решения о принудительном осуществлении демонтажа рекламной конструкции ее демонтаж, хранение или в необходимых </w:t>
      </w:r>
      <w:bookmarkStart w:id="236" w:name="l180"/>
      <w:bookmarkEnd w:id="236"/>
      <w:r w:rsidRPr="00606926">
        <w:rPr>
          <w:rFonts w:ascii="Arial" w:eastAsia="Times New Roman" w:hAnsi="Arial" w:cs="Arial"/>
          <w:sz w:val="20"/>
          <w:szCs w:val="20"/>
          <w:lang w:eastAsia="ru-RU"/>
        </w:rPr>
        <w:t xml:space="preserve">случаях уничтожение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такого недвижимого имущества владелец </w:t>
      </w:r>
      <w:bookmarkStart w:id="237" w:name="l181"/>
      <w:bookmarkEnd w:id="237"/>
      <w:r w:rsidRPr="00606926">
        <w:rPr>
          <w:rFonts w:ascii="Arial" w:eastAsia="Times New Roman" w:hAnsi="Arial" w:cs="Arial"/>
          <w:sz w:val="20"/>
          <w:szCs w:val="20"/>
          <w:lang w:eastAsia="ru-RU"/>
        </w:rPr>
        <w:t xml:space="preserve">рекламной конструкции обязан возместить ему разумные расходы, понесенные в связи с демонтажом, хранением или в необходимых случаях уничтожением рекламной конструкции. </w:t>
      </w:r>
      <w:r w:rsidRPr="00606926">
        <w:rPr>
          <w:rFonts w:ascii="Arial" w:eastAsia="Times New Roman" w:hAnsi="Arial" w:cs="Arial"/>
          <w:sz w:val="20"/>
          <w:szCs w:val="20"/>
          <w:lang w:eastAsia="ru-RU"/>
        </w:rPr>
        <w:br/>
        <w:t xml:space="preserve">    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w:t>
      </w:r>
      <w:bookmarkStart w:id="238" w:name="l455"/>
      <w:bookmarkEnd w:id="238"/>
      <w:r w:rsidRPr="00606926">
        <w:rPr>
          <w:rFonts w:ascii="Arial" w:eastAsia="Times New Roman" w:hAnsi="Arial" w:cs="Arial"/>
          <w:sz w:val="20"/>
          <w:szCs w:val="20"/>
          <w:lang w:eastAsia="ru-RU"/>
        </w:rPr>
        <w:t xml:space="preserve">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 </w:t>
      </w:r>
      <w:r w:rsidRPr="00606926">
        <w:rPr>
          <w:rFonts w:ascii="Arial" w:eastAsia="Times New Roman" w:hAnsi="Arial" w:cs="Arial"/>
          <w:sz w:val="20"/>
          <w:szCs w:val="20"/>
          <w:lang w:eastAsia="ru-RU"/>
        </w:rPr>
        <w:br/>
        <w:t xml:space="preserve">    (в ред. Федерального закона </w:t>
      </w:r>
      <w:hyperlink r:id="rId64" w:anchor="l34"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23. Требования настоящей статьи в части получения разрешений </w:t>
      </w:r>
      <w:bookmarkStart w:id="239" w:name="l182"/>
      <w:bookmarkEnd w:id="239"/>
      <w:r w:rsidRPr="00606926">
        <w:rPr>
          <w:rFonts w:ascii="Arial" w:eastAsia="Times New Roman" w:hAnsi="Arial" w:cs="Arial"/>
          <w:sz w:val="20"/>
          <w:szCs w:val="20"/>
          <w:lang w:eastAsia="ru-RU"/>
        </w:rPr>
        <w:t xml:space="preserve">не распространяются на витрины, киоски, лотки, передвижные пункты торговли, уличные зонтики. </w:t>
      </w:r>
      <w:r w:rsidRPr="00606926">
        <w:rPr>
          <w:rFonts w:ascii="Arial" w:eastAsia="Times New Roman" w:hAnsi="Arial" w:cs="Arial"/>
          <w:sz w:val="20"/>
          <w:szCs w:val="20"/>
          <w:lang w:eastAsia="ru-RU"/>
        </w:rPr>
        <w:br/>
        <w:t xml:space="preserve">    24. Положения настоящей статьи, определяющие полномочия органов местного самоуправления, применяются к внутригородским </w:t>
      </w:r>
      <w:bookmarkStart w:id="240" w:name="l183"/>
      <w:bookmarkEnd w:id="240"/>
      <w:r w:rsidRPr="00606926">
        <w:rPr>
          <w:rFonts w:ascii="Arial" w:eastAsia="Times New Roman" w:hAnsi="Arial" w:cs="Arial"/>
          <w:sz w:val="20"/>
          <w:szCs w:val="20"/>
          <w:lang w:eastAsia="ru-RU"/>
        </w:rPr>
        <w:t xml:space="preserve">муниципальным образованиям городов федерального значения Москвы и Санкт-Петербурга, если в соответствии с Федеральным законом </w:t>
      </w:r>
      <w:hyperlink r:id="rId65" w:history="1">
        <w:r w:rsidRPr="00606926">
          <w:rPr>
            <w:rFonts w:ascii="Arial" w:eastAsia="Times New Roman" w:hAnsi="Arial" w:cs="Arial"/>
            <w:color w:val="0066CC"/>
            <w:sz w:val="24"/>
            <w:szCs w:val="24"/>
            <w:u w:val="single"/>
            <w:lang w:eastAsia="ru-RU"/>
          </w:rPr>
          <w:t>от 6 октября 2003 года N 131-ФЗ</w:t>
        </w:r>
      </w:hyperlink>
      <w:r w:rsidRPr="00606926">
        <w:rPr>
          <w:rFonts w:ascii="Arial" w:eastAsia="Times New Roman" w:hAnsi="Arial" w:cs="Arial"/>
          <w:sz w:val="20"/>
          <w:szCs w:val="20"/>
          <w:lang w:eastAsia="ru-RU"/>
        </w:rPr>
        <w:t xml:space="preserve"> "Об общих принципах организации местного самоуправления в Российской Федерации" законами </w:t>
      </w:r>
      <w:bookmarkStart w:id="241" w:name="l184"/>
      <w:bookmarkEnd w:id="241"/>
      <w:r w:rsidRPr="00606926">
        <w:rPr>
          <w:rFonts w:ascii="Arial" w:eastAsia="Times New Roman" w:hAnsi="Arial" w:cs="Arial"/>
          <w:sz w:val="20"/>
          <w:szCs w:val="20"/>
          <w:lang w:eastAsia="ru-RU"/>
        </w:rPr>
        <w:t xml:space="preserve">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w:t>
      </w:r>
      <w:bookmarkStart w:id="242" w:name="l185"/>
      <w:bookmarkEnd w:id="242"/>
      <w:r w:rsidRPr="00606926">
        <w:rPr>
          <w:rFonts w:ascii="Arial" w:eastAsia="Times New Roman" w:hAnsi="Arial" w:cs="Arial"/>
          <w:sz w:val="20"/>
          <w:szCs w:val="20"/>
          <w:lang w:eastAsia="ru-RU"/>
        </w:rPr>
        <w:t xml:space="preserve">указанных субъектов Российской Федерации.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243" w:name="h411"/>
      <w:bookmarkEnd w:id="243"/>
      <w:r w:rsidRPr="00606926">
        <w:rPr>
          <w:rFonts w:ascii="Arial" w:eastAsia="Times New Roman" w:hAnsi="Arial" w:cs="Arial"/>
          <w:b/>
          <w:bCs/>
          <w:sz w:val="27"/>
          <w:szCs w:val="27"/>
          <w:lang w:eastAsia="ru-RU"/>
        </w:rPr>
        <w:t xml:space="preserve">Статья 20. Реклама на транспортных средствах и с их использованием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Размещение рекламы на транспортном средстве осуществляется на основании договора, заключаемого рекламодателем с собственником </w:t>
      </w:r>
      <w:bookmarkStart w:id="244" w:name="l186"/>
      <w:bookmarkEnd w:id="244"/>
      <w:r w:rsidRPr="00606926">
        <w:rPr>
          <w:rFonts w:ascii="Arial" w:eastAsia="Times New Roman" w:hAnsi="Arial" w:cs="Arial"/>
          <w:sz w:val="20"/>
          <w:szCs w:val="20"/>
          <w:lang w:eastAsia="ru-RU"/>
        </w:rPr>
        <w:t xml:space="preserve">транспортного средства или уполномоченным им лицом либо с лицом, обладающим иным вещным правом на транспортное средство. </w:t>
      </w:r>
      <w:r w:rsidRPr="00606926">
        <w:rPr>
          <w:rFonts w:ascii="Arial" w:eastAsia="Times New Roman" w:hAnsi="Arial" w:cs="Arial"/>
          <w:sz w:val="20"/>
          <w:szCs w:val="20"/>
          <w:lang w:eastAsia="ru-RU"/>
        </w:rPr>
        <w:br/>
        <w:t xml:space="preserve">    2. Использование транспортных средств исключительно или преимущественно в качестве передвижных рекламных конструкций </w:t>
      </w:r>
      <w:bookmarkStart w:id="245" w:name="l187"/>
      <w:bookmarkEnd w:id="245"/>
      <w:r w:rsidRPr="00606926">
        <w:rPr>
          <w:rFonts w:ascii="Arial" w:eastAsia="Times New Roman" w:hAnsi="Arial" w:cs="Arial"/>
          <w:sz w:val="20"/>
          <w:szCs w:val="20"/>
          <w:lang w:eastAsia="ru-RU"/>
        </w:rPr>
        <w:t xml:space="preserve">запрещается. </w:t>
      </w:r>
      <w:r w:rsidRPr="00606926">
        <w:rPr>
          <w:rFonts w:ascii="Arial" w:eastAsia="Times New Roman" w:hAnsi="Arial" w:cs="Arial"/>
          <w:sz w:val="20"/>
          <w:szCs w:val="20"/>
          <w:lang w:eastAsia="ru-RU"/>
        </w:rPr>
        <w:br/>
        <w:t xml:space="preserve">    3. Запрещается размещение рекламы на транспортных средствах: </w:t>
      </w:r>
      <w:r w:rsidRPr="00606926">
        <w:rPr>
          <w:rFonts w:ascii="Arial" w:eastAsia="Times New Roman" w:hAnsi="Arial" w:cs="Arial"/>
          <w:sz w:val="20"/>
          <w:szCs w:val="20"/>
          <w:lang w:eastAsia="ru-RU"/>
        </w:rPr>
        <w:br/>
        <w:t xml:space="preserve">    1) специальных и оперативных служб с предусмотренной требованиями технического регламента определенной цветографической </w:t>
      </w:r>
      <w:bookmarkStart w:id="246" w:name="l188"/>
      <w:bookmarkEnd w:id="246"/>
      <w:r w:rsidRPr="00606926">
        <w:rPr>
          <w:rFonts w:ascii="Arial" w:eastAsia="Times New Roman" w:hAnsi="Arial" w:cs="Arial"/>
          <w:sz w:val="20"/>
          <w:szCs w:val="20"/>
          <w:lang w:eastAsia="ru-RU"/>
        </w:rPr>
        <w:t xml:space="preserve">окраской; </w:t>
      </w:r>
      <w:r w:rsidRPr="00606926">
        <w:rPr>
          <w:rFonts w:ascii="Arial" w:eastAsia="Times New Roman" w:hAnsi="Arial" w:cs="Arial"/>
          <w:sz w:val="20"/>
          <w:szCs w:val="20"/>
          <w:lang w:eastAsia="ru-RU"/>
        </w:rPr>
        <w:br/>
        <w:t xml:space="preserve">    2) оборудованных устройствами для подачи специальных световых и звуковых сигналов; </w:t>
      </w:r>
      <w:r w:rsidRPr="00606926">
        <w:rPr>
          <w:rFonts w:ascii="Arial" w:eastAsia="Times New Roman" w:hAnsi="Arial" w:cs="Arial"/>
          <w:sz w:val="20"/>
          <w:szCs w:val="20"/>
          <w:lang w:eastAsia="ru-RU"/>
        </w:rPr>
        <w:br/>
        <w:t xml:space="preserve">    3) федеральной почтовой связи, на боковых поверхностях которых расположены по диагонали белые полосы на синем фоне; </w:t>
      </w:r>
      <w:r w:rsidRPr="00606926">
        <w:rPr>
          <w:rFonts w:ascii="Arial" w:eastAsia="Times New Roman" w:hAnsi="Arial" w:cs="Arial"/>
          <w:sz w:val="20"/>
          <w:szCs w:val="20"/>
          <w:lang w:eastAsia="ru-RU"/>
        </w:rPr>
        <w:br/>
        <w:t xml:space="preserve">    4) предназначенных для перевозки опасных грузов. </w:t>
      </w:r>
      <w:bookmarkStart w:id="247" w:name="l189"/>
      <w:bookmarkEnd w:id="247"/>
      <w:r w:rsidRPr="00606926">
        <w:rPr>
          <w:rFonts w:ascii="Arial" w:eastAsia="Times New Roman" w:hAnsi="Arial" w:cs="Arial"/>
          <w:sz w:val="20"/>
          <w:szCs w:val="20"/>
          <w:lang w:eastAsia="ru-RU"/>
        </w:rPr>
        <w:br/>
        <w:t xml:space="preserve">    4. Размещение на транспортных средствах отличительных знаков, указывающих на их принадлежность каким-либо лицам, не является рекламой. </w:t>
      </w:r>
      <w:r w:rsidRPr="00606926">
        <w:rPr>
          <w:rFonts w:ascii="Arial" w:eastAsia="Times New Roman" w:hAnsi="Arial" w:cs="Arial"/>
          <w:sz w:val="20"/>
          <w:szCs w:val="20"/>
          <w:lang w:eastAsia="ru-RU"/>
        </w:rPr>
        <w:br/>
        <w:t xml:space="preserve">    5. Реклама, размещенная на транспортных средствах, не должна создавать угрозу безопасности движения, в том числе ограничивать </w:t>
      </w:r>
      <w:bookmarkStart w:id="248" w:name="l190"/>
      <w:bookmarkEnd w:id="248"/>
      <w:r w:rsidRPr="00606926">
        <w:rPr>
          <w:rFonts w:ascii="Arial" w:eastAsia="Times New Roman" w:hAnsi="Arial" w:cs="Arial"/>
          <w:sz w:val="20"/>
          <w:szCs w:val="20"/>
          <w:lang w:eastAsia="ru-RU"/>
        </w:rPr>
        <w:t xml:space="preserve">обзор управляющим транспортными средствами лицам и другим участникам движения, и должна соответствовать иным требованиям технических регламентов. </w:t>
      </w:r>
      <w:r w:rsidRPr="00606926">
        <w:rPr>
          <w:rFonts w:ascii="Arial" w:eastAsia="Times New Roman" w:hAnsi="Arial" w:cs="Arial"/>
          <w:sz w:val="20"/>
          <w:szCs w:val="20"/>
          <w:lang w:eastAsia="ru-RU"/>
        </w:rPr>
        <w:br/>
      </w:r>
      <w:r w:rsidRPr="00606926">
        <w:rPr>
          <w:rFonts w:ascii="Arial" w:eastAsia="Times New Roman" w:hAnsi="Arial" w:cs="Arial"/>
          <w:sz w:val="20"/>
          <w:szCs w:val="20"/>
          <w:lang w:eastAsia="ru-RU"/>
        </w:rPr>
        <w:lastRenderedPageBreak/>
        <w:t xml:space="preserve">    6. Распространение звуковой рекламы с использованием </w:t>
      </w:r>
      <w:bookmarkStart w:id="249" w:name="l191"/>
      <w:bookmarkEnd w:id="249"/>
      <w:r w:rsidRPr="00606926">
        <w:rPr>
          <w:rFonts w:ascii="Arial" w:eastAsia="Times New Roman" w:hAnsi="Arial" w:cs="Arial"/>
          <w:sz w:val="20"/>
          <w:szCs w:val="20"/>
          <w:lang w:eastAsia="ru-RU"/>
        </w:rPr>
        <w:t xml:space="preserve">транспортных средств, а также звуковое сопровождение рекламы, распространяемой с использованием транспортных средств, не допускается.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250" w:name="h412"/>
      <w:bookmarkEnd w:id="250"/>
      <w:r w:rsidRPr="00606926">
        <w:rPr>
          <w:rFonts w:ascii="Arial" w:eastAsia="Times New Roman" w:hAnsi="Arial" w:cs="Arial"/>
          <w:b/>
          <w:bCs/>
          <w:sz w:val="27"/>
          <w:szCs w:val="27"/>
          <w:lang w:eastAsia="ru-RU"/>
        </w:rPr>
        <w:t xml:space="preserve">Глава 3. Особенности рекламы отдельных видов товаров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251" w:name="h413"/>
      <w:bookmarkEnd w:id="251"/>
      <w:r w:rsidRPr="00606926">
        <w:rPr>
          <w:rFonts w:ascii="Arial" w:eastAsia="Times New Roman" w:hAnsi="Arial" w:cs="Arial"/>
          <w:b/>
          <w:bCs/>
          <w:sz w:val="27"/>
          <w:szCs w:val="27"/>
          <w:lang w:eastAsia="ru-RU"/>
        </w:rPr>
        <w:t xml:space="preserve">Статья 21. Реклама алкогольной продукции </w:t>
      </w:r>
      <w:bookmarkStart w:id="252" w:name="l192"/>
      <w:bookmarkEnd w:id="252"/>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Реклама алкогольной продукции не должна: </w:t>
      </w:r>
      <w:r w:rsidRPr="00606926">
        <w:rPr>
          <w:rFonts w:ascii="Arial" w:eastAsia="Times New Roman" w:hAnsi="Arial" w:cs="Arial"/>
          <w:sz w:val="20"/>
          <w:szCs w:val="20"/>
          <w:lang w:eastAsia="ru-RU"/>
        </w:rPr>
        <w:br/>
        <w:t xml:space="preserve">    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w:t>
      </w:r>
      <w:bookmarkStart w:id="253" w:name="l193"/>
      <w:bookmarkEnd w:id="253"/>
      <w:r w:rsidRPr="00606926">
        <w:rPr>
          <w:rFonts w:ascii="Arial" w:eastAsia="Times New Roman" w:hAnsi="Arial" w:cs="Arial"/>
          <w:sz w:val="20"/>
          <w:szCs w:val="20"/>
          <w:lang w:eastAsia="ru-RU"/>
        </w:rPr>
        <w:t xml:space="preserve">способствует улучшению физического или эмоционального состояния; </w:t>
      </w:r>
      <w:r w:rsidRPr="00606926">
        <w:rPr>
          <w:rFonts w:ascii="Arial" w:eastAsia="Times New Roman" w:hAnsi="Arial" w:cs="Arial"/>
          <w:sz w:val="20"/>
          <w:szCs w:val="20"/>
          <w:lang w:eastAsia="ru-RU"/>
        </w:rPr>
        <w:br/>
        <w:t xml:space="preserve">    2) осуждать воздержание от употребления алкогольной продукции; </w:t>
      </w:r>
      <w:r w:rsidRPr="00606926">
        <w:rPr>
          <w:rFonts w:ascii="Arial" w:eastAsia="Times New Roman" w:hAnsi="Arial" w:cs="Arial"/>
          <w:sz w:val="20"/>
          <w:szCs w:val="20"/>
          <w:lang w:eastAsia="ru-RU"/>
        </w:rPr>
        <w:br/>
        <w:t xml:space="preserve">    3) содержать утверждение о том, что алкогольная продукция безвредна или полезна для здоровья человека; </w:t>
      </w:r>
      <w:bookmarkStart w:id="254" w:name="l194"/>
      <w:bookmarkEnd w:id="254"/>
      <w:r w:rsidRPr="00606926">
        <w:rPr>
          <w:rFonts w:ascii="Arial" w:eastAsia="Times New Roman" w:hAnsi="Arial" w:cs="Arial"/>
          <w:sz w:val="20"/>
          <w:szCs w:val="20"/>
          <w:lang w:eastAsia="ru-RU"/>
        </w:rPr>
        <w:br/>
        <w:t xml:space="preserve">    4) содержать упоминание о том, что употребление алкогольной продукции является одним из способов утоления жажды; </w:t>
      </w:r>
      <w:r w:rsidRPr="00606926">
        <w:rPr>
          <w:rFonts w:ascii="Arial" w:eastAsia="Times New Roman" w:hAnsi="Arial" w:cs="Arial"/>
          <w:sz w:val="20"/>
          <w:szCs w:val="20"/>
          <w:lang w:eastAsia="ru-RU"/>
        </w:rPr>
        <w:br/>
        <w:t xml:space="preserve">    5) обращаться к несовершеннолетним; </w:t>
      </w:r>
      <w:r w:rsidRPr="00606926">
        <w:rPr>
          <w:rFonts w:ascii="Arial" w:eastAsia="Times New Roman" w:hAnsi="Arial" w:cs="Arial"/>
          <w:sz w:val="20"/>
          <w:szCs w:val="20"/>
          <w:lang w:eastAsia="ru-RU"/>
        </w:rPr>
        <w:br/>
        <w:t xml:space="preserve">    6) использовать образы несовершеннолетних. </w:t>
      </w:r>
      <w:r w:rsidRPr="00606926">
        <w:rPr>
          <w:rFonts w:ascii="Arial" w:eastAsia="Times New Roman" w:hAnsi="Arial" w:cs="Arial"/>
          <w:sz w:val="20"/>
          <w:szCs w:val="20"/>
          <w:lang w:eastAsia="ru-RU"/>
        </w:rPr>
        <w:br/>
        <w:t xml:space="preserve">    2. Реклама алкогольной продукции не должна размещаться: </w:t>
      </w:r>
      <w:bookmarkStart w:id="255" w:name="l195"/>
      <w:bookmarkEnd w:id="255"/>
      <w:r w:rsidRPr="00606926">
        <w:rPr>
          <w:rFonts w:ascii="Arial" w:eastAsia="Times New Roman" w:hAnsi="Arial" w:cs="Arial"/>
          <w:sz w:val="20"/>
          <w:szCs w:val="20"/>
          <w:lang w:eastAsia="ru-RU"/>
        </w:rPr>
        <w:br/>
        <w:t xml:space="preserve">    1) на первой и последней полосах газет, а также на первой и последней страницах и обложках журналов; </w:t>
      </w:r>
      <w:r w:rsidRPr="00606926">
        <w:rPr>
          <w:rFonts w:ascii="Arial" w:eastAsia="Times New Roman" w:hAnsi="Arial" w:cs="Arial"/>
          <w:sz w:val="20"/>
          <w:szCs w:val="20"/>
          <w:lang w:eastAsia="ru-RU"/>
        </w:rPr>
        <w:br/>
        <w:t xml:space="preserve">    2) в предназначенных для несовершеннолетних печатных изданиях, аудио- и видеопродукции; </w:t>
      </w:r>
      <w:bookmarkStart w:id="256" w:name="l196"/>
      <w:bookmarkEnd w:id="256"/>
      <w:r w:rsidRPr="00606926">
        <w:rPr>
          <w:rFonts w:ascii="Arial" w:eastAsia="Times New Roman" w:hAnsi="Arial" w:cs="Arial"/>
          <w:sz w:val="20"/>
          <w:szCs w:val="20"/>
          <w:lang w:eastAsia="ru-RU"/>
        </w:rPr>
        <w:br/>
        <w:t xml:space="preserve">    3) в теле- и радиопрограммах, при кино- и видеообслуживании; </w:t>
      </w:r>
      <w:r w:rsidRPr="00606926">
        <w:rPr>
          <w:rFonts w:ascii="Arial" w:eastAsia="Times New Roman" w:hAnsi="Arial" w:cs="Arial"/>
          <w:sz w:val="20"/>
          <w:szCs w:val="20"/>
          <w:lang w:eastAsia="ru-RU"/>
        </w:rPr>
        <w:br/>
        <w:t xml:space="preserve">    4) на всех видах транспортных средств общего пользования; </w:t>
      </w:r>
      <w:r w:rsidRPr="00606926">
        <w:rPr>
          <w:rFonts w:ascii="Arial" w:eastAsia="Times New Roman" w:hAnsi="Arial" w:cs="Arial"/>
          <w:sz w:val="20"/>
          <w:szCs w:val="20"/>
          <w:lang w:eastAsia="ru-RU"/>
        </w:rPr>
        <w:br/>
        <w:t xml:space="preserve">    5) с использованием технических средств стабильного территориального размещения (рекламных конструкций), монтируемых и </w:t>
      </w:r>
      <w:bookmarkStart w:id="257" w:name="l197"/>
      <w:bookmarkEnd w:id="257"/>
      <w:r w:rsidRPr="00606926">
        <w:rPr>
          <w:rFonts w:ascii="Arial" w:eastAsia="Times New Roman" w:hAnsi="Arial" w:cs="Arial"/>
          <w:sz w:val="20"/>
          <w:szCs w:val="20"/>
          <w:lang w:eastAsia="ru-RU"/>
        </w:rPr>
        <w:t xml:space="preserve">располагаемых на крышах, внешних стенах и иных конструктивных элементах зданий, строений, сооружений или вне их; </w:t>
      </w:r>
      <w:r w:rsidRPr="00606926">
        <w:rPr>
          <w:rFonts w:ascii="Arial" w:eastAsia="Times New Roman" w:hAnsi="Arial" w:cs="Arial"/>
          <w:sz w:val="20"/>
          <w:szCs w:val="20"/>
          <w:lang w:eastAsia="ru-RU"/>
        </w:rPr>
        <w:br/>
        <w:t xml:space="preserve">    6) в детских, образовательных, медицинских, санаторно-курортных, оздоровительных, военных организациях, </w:t>
      </w:r>
      <w:bookmarkStart w:id="258" w:name="l198"/>
      <w:bookmarkEnd w:id="258"/>
      <w:r w:rsidRPr="00606926">
        <w:rPr>
          <w:rFonts w:ascii="Arial" w:eastAsia="Times New Roman" w:hAnsi="Arial" w:cs="Arial"/>
          <w:sz w:val="20"/>
          <w:szCs w:val="20"/>
          <w:lang w:eastAsia="ru-RU"/>
        </w:rPr>
        <w:t xml:space="preserve">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 </w:t>
      </w:r>
      <w:r w:rsidRPr="00606926">
        <w:rPr>
          <w:rFonts w:ascii="Arial" w:eastAsia="Times New Roman" w:hAnsi="Arial" w:cs="Arial"/>
          <w:sz w:val="20"/>
          <w:szCs w:val="20"/>
          <w:lang w:eastAsia="ru-RU"/>
        </w:rPr>
        <w:br/>
        <w:t xml:space="preserve">    7) в физкультурно-оздоровительных, спортивных сооружениях и на </w:t>
      </w:r>
      <w:bookmarkStart w:id="259" w:name="l199"/>
      <w:bookmarkEnd w:id="259"/>
      <w:r w:rsidRPr="00606926">
        <w:rPr>
          <w:rFonts w:ascii="Arial" w:eastAsia="Times New Roman" w:hAnsi="Arial" w:cs="Arial"/>
          <w:sz w:val="20"/>
          <w:szCs w:val="20"/>
          <w:lang w:eastAsia="ru-RU"/>
        </w:rPr>
        <w:t xml:space="preserve">расстоянии ближе чем сто метров от таких сооружений. </w:t>
      </w:r>
      <w:r w:rsidRPr="00606926">
        <w:rPr>
          <w:rFonts w:ascii="Arial" w:eastAsia="Times New Roman" w:hAnsi="Arial" w:cs="Arial"/>
          <w:sz w:val="20"/>
          <w:szCs w:val="20"/>
          <w:lang w:eastAsia="ru-RU"/>
        </w:rPr>
        <w:br/>
        <w:t xml:space="preserve">    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w:t>
      </w:r>
      <w:bookmarkStart w:id="260" w:name="l200"/>
      <w:bookmarkEnd w:id="260"/>
      <w:r w:rsidRPr="00606926">
        <w:rPr>
          <w:rFonts w:ascii="Arial" w:eastAsia="Times New Roman" w:hAnsi="Arial" w:cs="Arial"/>
          <w:sz w:val="20"/>
          <w:szCs w:val="20"/>
          <w:lang w:eastAsia="ru-RU"/>
        </w:rPr>
        <w:t xml:space="preserve">десять процентов рекламной площади (рекламного пространства). </w:t>
      </w:r>
      <w:r w:rsidRPr="00606926">
        <w:rPr>
          <w:rFonts w:ascii="Arial" w:eastAsia="Times New Roman" w:hAnsi="Arial" w:cs="Arial"/>
          <w:sz w:val="20"/>
          <w:szCs w:val="20"/>
          <w:lang w:eastAsia="ru-RU"/>
        </w:rPr>
        <w:br/>
        <w:t xml:space="preserve">    4. Проведение рекламных акций, сопровождающихся раздачей образцов алкогольной продукции, допускается только в организациях, </w:t>
      </w:r>
      <w:bookmarkStart w:id="261" w:name="l201"/>
      <w:bookmarkEnd w:id="261"/>
      <w:r w:rsidRPr="00606926">
        <w:rPr>
          <w:rFonts w:ascii="Arial" w:eastAsia="Times New Roman" w:hAnsi="Arial" w:cs="Arial"/>
          <w:sz w:val="20"/>
          <w:szCs w:val="20"/>
          <w:lang w:eastAsia="ru-RU"/>
        </w:rPr>
        <w:t xml:space="preserve">осуществляющих розничную продажу алкогольной продукции, с соблюдением требований, установленных законодательством Российской Федерации о рекламе. При этом к участию в раздаче образцов алкогольной продукции запрещается привлекать несовершеннолетних, а </w:t>
      </w:r>
      <w:bookmarkStart w:id="262" w:name="l202"/>
      <w:bookmarkEnd w:id="262"/>
      <w:r w:rsidRPr="00606926">
        <w:rPr>
          <w:rFonts w:ascii="Arial" w:eastAsia="Times New Roman" w:hAnsi="Arial" w:cs="Arial"/>
          <w:sz w:val="20"/>
          <w:szCs w:val="20"/>
          <w:lang w:eastAsia="ru-RU"/>
        </w:rPr>
        <w:t xml:space="preserve">также запрещается предлагать им такие образцы.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263" w:name="h414"/>
      <w:bookmarkEnd w:id="263"/>
      <w:r w:rsidRPr="00606926">
        <w:rPr>
          <w:rFonts w:ascii="Arial" w:eastAsia="Times New Roman" w:hAnsi="Arial" w:cs="Arial"/>
          <w:b/>
          <w:bCs/>
          <w:sz w:val="27"/>
          <w:szCs w:val="27"/>
          <w:lang w:eastAsia="ru-RU"/>
        </w:rPr>
        <w:t xml:space="preserve">Статья 22. Реклама пива и напитков, изготавливаемых на его основе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Реклама пива и напитков, изготавливаемых на его основе, не должна: </w:t>
      </w:r>
      <w:r w:rsidRPr="00606926">
        <w:rPr>
          <w:rFonts w:ascii="Arial" w:eastAsia="Times New Roman" w:hAnsi="Arial" w:cs="Arial"/>
          <w:sz w:val="20"/>
          <w:szCs w:val="20"/>
          <w:lang w:eastAsia="ru-RU"/>
        </w:rPr>
        <w:br/>
        <w:t xml:space="preserve">    1) содержать утверждение о том, что употребление пива и </w:t>
      </w:r>
      <w:bookmarkStart w:id="264" w:name="l203"/>
      <w:bookmarkEnd w:id="264"/>
      <w:r w:rsidRPr="00606926">
        <w:rPr>
          <w:rFonts w:ascii="Arial" w:eastAsia="Times New Roman" w:hAnsi="Arial" w:cs="Arial"/>
          <w:sz w:val="20"/>
          <w:szCs w:val="20"/>
          <w:lang w:eastAsia="ru-RU"/>
        </w:rPr>
        <w:t xml:space="preserve">напитков, изготавливаемых на его основе,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w:t>
      </w:r>
      <w:bookmarkStart w:id="265" w:name="l204"/>
      <w:bookmarkEnd w:id="265"/>
      <w:r w:rsidRPr="00606926">
        <w:rPr>
          <w:rFonts w:ascii="Arial" w:eastAsia="Times New Roman" w:hAnsi="Arial" w:cs="Arial"/>
          <w:sz w:val="20"/>
          <w:szCs w:val="20"/>
          <w:lang w:eastAsia="ru-RU"/>
        </w:rPr>
        <w:t xml:space="preserve">эмоционального состояния; </w:t>
      </w:r>
      <w:r w:rsidRPr="00606926">
        <w:rPr>
          <w:rFonts w:ascii="Arial" w:eastAsia="Times New Roman" w:hAnsi="Arial" w:cs="Arial"/>
          <w:sz w:val="20"/>
          <w:szCs w:val="20"/>
          <w:lang w:eastAsia="ru-RU"/>
        </w:rPr>
        <w:br/>
        <w:t xml:space="preserve">    2) осуждать воздержание от употребления пива и напитков, изготавливаемых на его основе; </w:t>
      </w:r>
      <w:r w:rsidRPr="00606926">
        <w:rPr>
          <w:rFonts w:ascii="Arial" w:eastAsia="Times New Roman" w:hAnsi="Arial" w:cs="Arial"/>
          <w:sz w:val="20"/>
          <w:szCs w:val="20"/>
          <w:lang w:eastAsia="ru-RU"/>
        </w:rPr>
        <w:br/>
        <w:t xml:space="preserve">    3) содержать утверждение о том, что пиво и напитки, изготавливаемые на его основе, безвредны или полезны для здоровья; </w:t>
      </w:r>
      <w:bookmarkStart w:id="266" w:name="l205"/>
      <w:bookmarkEnd w:id="266"/>
      <w:r w:rsidRPr="00606926">
        <w:rPr>
          <w:rFonts w:ascii="Arial" w:eastAsia="Times New Roman" w:hAnsi="Arial" w:cs="Arial"/>
          <w:sz w:val="20"/>
          <w:szCs w:val="20"/>
          <w:lang w:eastAsia="ru-RU"/>
        </w:rPr>
        <w:br/>
        <w:t xml:space="preserve">    4) содержать упоминание о том, что употребление пива и напитков, изготавливаемых на его основе, является одним из способов утоления жажды; </w:t>
      </w:r>
      <w:r w:rsidRPr="00606926">
        <w:rPr>
          <w:rFonts w:ascii="Arial" w:eastAsia="Times New Roman" w:hAnsi="Arial" w:cs="Arial"/>
          <w:sz w:val="20"/>
          <w:szCs w:val="20"/>
          <w:lang w:eastAsia="ru-RU"/>
        </w:rPr>
        <w:br/>
        <w:t xml:space="preserve">    5) обращаться к несовершеннолетним; </w:t>
      </w:r>
      <w:r w:rsidRPr="00606926">
        <w:rPr>
          <w:rFonts w:ascii="Arial" w:eastAsia="Times New Roman" w:hAnsi="Arial" w:cs="Arial"/>
          <w:sz w:val="20"/>
          <w:szCs w:val="20"/>
          <w:lang w:eastAsia="ru-RU"/>
        </w:rPr>
        <w:br/>
        <w:t xml:space="preserve">    6) использовать образы людей и животных, в том числе </w:t>
      </w:r>
      <w:bookmarkStart w:id="267" w:name="l206"/>
      <w:bookmarkEnd w:id="267"/>
      <w:r w:rsidRPr="00606926">
        <w:rPr>
          <w:rFonts w:ascii="Arial" w:eastAsia="Times New Roman" w:hAnsi="Arial" w:cs="Arial"/>
          <w:sz w:val="20"/>
          <w:szCs w:val="20"/>
          <w:lang w:eastAsia="ru-RU"/>
        </w:rPr>
        <w:t xml:space="preserve">выполненные с помощью мультипликации (анимации). </w:t>
      </w:r>
      <w:r w:rsidRPr="00606926">
        <w:rPr>
          <w:rFonts w:ascii="Arial" w:eastAsia="Times New Roman" w:hAnsi="Arial" w:cs="Arial"/>
          <w:sz w:val="20"/>
          <w:szCs w:val="20"/>
          <w:lang w:eastAsia="ru-RU"/>
        </w:rPr>
        <w:br/>
        <w:t xml:space="preserve">    2. Реклама пива и напитков, изготавливаемых на его основе, не должна размещаться: </w:t>
      </w:r>
      <w:r w:rsidRPr="00606926">
        <w:rPr>
          <w:rFonts w:ascii="Arial" w:eastAsia="Times New Roman" w:hAnsi="Arial" w:cs="Arial"/>
          <w:sz w:val="20"/>
          <w:szCs w:val="20"/>
          <w:lang w:eastAsia="ru-RU"/>
        </w:rPr>
        <w:br/>
        <w:t xml:space="preserve">    1) в телепрограммах с 7 до 22 часов местного времени и в радиопрограммах с 9 до 24 часов </w:t>
      </w:r>
      <w:r w:rsidRPr="00606926">
        <w:rPr>
          <w:rFonts w:ascii="Arial" w:eastAsia="Times New Roman" w:hAnsi="Arial" w:cs="Arial"/>
          <w:sz w:val="20"/>
          <w:szCs w:val="20"/>
          <w:lang w:eastAsia="ru-RU"/>
        </w:rPr>
        <w:lastRenderedPageBreak/>
        <w:t xml:space="preserve">местного времени; </w:t>
      </w:r>
      <w:bookmarkStart w:id="268" w:name="l207"/>
      <w:bookmarkEnd w:id="268"/>
      <w:r w:rsidRPr="00606926">
        <w:rPr>
          <w:rFonts w:ascii="Arial" w:eastAsia="Times New Roman" w:hAnsi="Arial" w:cs="Arial"/>
          <w:sz w:val="20"/>
          <w:szCs w:val="20"/>
          <w:lang w:eastAsia="ru-RU"/>
        </w:rPr>
        <w:br/>
        <w:t xml:space="preserve">    2) в предназначенных для несовершеннолетних печатных изданиях, радио- и телепередачах, аудио- и видеопродукции; </w:t>
      </w:r>
      <w:r w:rsidRPr="00606926">
        <w:rPr>
          <w:rFonts w:ascii="Arial" w:eastAsia="Times New Roman" w:hAnsi="Arial" w:cs="Arial"/>
          <w:sz w:val="20"/>
          <w:szCs w:val="20"/>
          <w:lang w:eastAsia="ru-RU"/>
        </w:rPr>
        <w:br/>
        <w:t xml:space="preserve">    3) при кино- и видеообслуживании с 7 до 20 часов местного времени; </w:t>
      </w:r>
      <w:r w:rsidRPr="00606926">
        <w:rPr>
          <w:rFonts w:ascii="Arial" w:eastAsia="Times New Roman" w:hAnsi="Arial" w:cs="Arial"/>
          <w:sz w:val="20"/>
          <w:szCs w:val="20"/>
          <w:lang w:eastAsia="ru-RU"/>
        </w:rPr>
        <w:br/>
        <w:t xml:space="preserve">    4) на первой и последней полосах газет, а также на первой и </w:t>
      </w:r>
      <w:bookmarkStart w:id="269" w:name="l208"/>
      <w:bookmarkEnd w:id="269"/>
      <w:r w:rsidRPr="00606926">
        <w:rPr>
          <w:rFonts w:ascii="Arial" w:eastAsia="Times New Roman" w:hAnsi="Arial" w:cs="Arial"/>
          <w:sz w:val="20"/>
          <w:szCs w:val="20"/>
          <w:lang w:eastAsia="ru-RU"/>
        </w:rPr>
        <w:t xml:space="preserve">последней страницах и обложках журналов; </w:t>
      </w:r>
      <w:r w:rsidRPr="00606926">
        <w:rPr>
          <w:rFonts w:ascii="Arial" w:eastAsia="Times New Roman" w:hAnsi="Arial" w:cs="Arial"/>
          <w:sz w:val="20"/>
          <w:szCs w:val="20"/>
          <w:lang w:eastAsia="ru-RU"/>
        </w:rPr>
        <w:br/>
        <w:t xml:space="preserve">    5) в средствах массовой информации, зарегистрированных в качестве специализирующихся на вопросах экологии, образования, охраны здоровья; </w:t>
      </w:r>
      <w:r w:rsidRPr="00606926">
        <w:rPr>
          <w:rFonts w:ascii="Arial" w:eastAsia="Times New Roman" w:hAnsi="Arial" w:cs="Arial"/>
          <w:sz w:val="20"/>
          <w:szCs w:val="20"/>
          <w:lang w:eastAsia="ru-RU"/>
        </w:rPr>
        <w:br/>
        <w:t xml:space="preserve">    6) в детских, образовательных, медицинских, </w:t>
      </w:r>
      <w:bookmarkStart w:id="270" w:name="l209"/>
      <w:bookmarkEnd w:id="270"/>
      <w:r w:rsidRPr="00606926">
        <w:rPr>
          <w:rFonts w:ascii="Arial" w:eastAsia="Times New Roman" w:hAnsi="Arial" w:cs="Arial"/>
          <w:sz w:val="20"/>
          <w:szCs w:val="20"/>
          <w:lang w:eastAsia="ru-RU"/>
        </w:rPr>
        <w:t xml:space="preserve">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w:t>
      </w:r>
      <w:bookmarkStart w:id="271" w:name="l210"/>
      <w:bookmarkEnd w:id="271"/>
      <w:r w:rsidRPr="00606926">
        <w:rPr>
          <w:rFonts w:ascii="Arial" w:eastAsia="Times New Roman" w:hAnsi="Arial" w:cs="Arial"/>
          <w:sz w:val="20"/>
          <w:szCs w:val="20"/>
          <w:lang w:eastAsia="ru-RU"/>
        </w:rPr>
        <w:t xml:space="preserve">расстоянии ближе чем сто метров от занимаемых ими зданий, строений, сооружений; </w:t>
      </w:r>
      <w:r w:rsidRPr="00606926">
        <w:rPr>
          <w:rFonts w:ascii="Arial" w:eastAsia="Times New Roman" w:hAnsi="Arial" w:cs="Arial"/>
          <w:sz w:val="20"/>
          <w:szCs w:val="20"/>
          <w:lang w:eastAsia="ru-RU"/>
        </w:rPr>
        <w:br/>
        <w:t xml:space="preserve">    7) в физкультурно-оздоровительных, спортивных сооружениях и на расстоянии ближе чем сто метров от таких сооружений. </w:t>
      </w:r>
      <w:r w:rsidRPr="00606926">
        <w:rPr>
          <w:rFonts w:ascii="Arial" w:eastAsia="Times New Roman" w:hAnsi="Arial" w:cs="Arial"/>
          <w:sz w:val="20"/>
          <w:szCs w:val="20"/>
          <w:lang w:eastAsia="ru-RU"/>
        </w:rPr>
        <w:br/>
        <w:t xml:space="preserve">    3. Реклама пива и напитков, изготавливаемых на его основе, в </w:t>
      </w:r>
      <w:bookmarkStart w:id="272" w:name="l211"/>
      <w:bookmarkEnd w:id="272"/>
      <w:r w:rsidRPr="00606926">
        <w:rPr>
          <w:rFonts w:ascii="Arial" w:eastAsia="Times New Roman" w:hAnsi="Arial" w:cs="Arial"/>
          <w:sz w:val="20"/>
          <w:szCs w:val="20"/>
          <w:lang w:eastAsia="ru-RU"/>
        </w:rPr>
        <w:t xml:space="preserve">каждом случае должна сопровождаться предупреждением о вреде чрезмерного потребления пива и напитков, изготавливаемых на его основе. В рекламе, распространяемой в радиопрограммах, продолжительность такого предупреждения должна составлять не менее </w:t>
      </w:r>
      <w:bookmarkStart w:id="273" w:name="l212"/>
      <w:bookmarkEnd w:id="273"/>
      <w:r w:rsidRPr="00606926">
        <w:rPr>
          <w:rFonts w:ascii="Arial" w:eastAsia="Times New Roman" w:hAnsi="Arial" w:cs="Arial"/>
          <w:sz w:val="20"/>
          <w:szCs w:val="20"/>
          <w:lang w:eastAsia="ru-RU"/>
        </w:rPr>
        <w:t xml:space="preserve">чем три секунды, в рекламе, распространяемой в телепрограммах и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w:t>
      </w:r>
      <w:bookmarkStart w:id="274" w:name="l213"/>
      <w:bookmarkEnd w:id="274"/>
      <w:r w:rsidRPr="00606926">
        <w:rPr>
          <w:rFonts w:ascii="Arial" w:eastAsia="Times New Roman" w:hAnsi="Arial" w:cs="Arial"/>
          <w:sz w:val="20"/>
          <w:szCs w:val="20"/>
          <w:lang w:eastAsia="ru-RU"/>
        </w:rPr>
        <w:t xml:space="preserve">не менее чем десять процентов рекламной площади (пространства). </w:t>
      </w:r>
      <w:r w:rsidRPr="00606926">
        <w:rPr>
          <w:rFonts w:ascii="Arial" w:eastAsia="Times New Roman" w:hAnsi="Arial" w:cs="Arial"/>
          <w:sz w:val="20"/>
          <w:szCs w:val="20"/>
          <w:lang w:eastAsia="ru-RU"/>
        </w:rPr>
        <w:br/>
        <w:t xml:space="preserve">    4. Проведение рекламных акций, сопровождающихся раздачей образцов пива и напитков, изготавливаемых на его основе, в </w:t>
      </w:r>
      <w:bookmarkStart w:id="275" w:name="l214"/>
      <w:bookmarkEnd w:id="275"/>
      <w:r w:rsidRPr="00606926">
        <w:rPr>
          <w:rFonts w:ascii="Arial" w:eastAsia="Times New Roman" w:hAnsi="Arial" w:cs="Arial"/>
          <w:sz w:val="20"/>
          <w:szCs w:val="20"/>
          <w:lang w:eastAsia="ru-RU"/>
        </w:rPr>
        <w:t xml:space="preserve">организациях или местах, в которых не допускается розничная продажа пива и напитков, изготавливаемых на его основе, запрещается. При проведении рекламных акций, сопровождающихся раздачей образцов пива и напитков, изготавливаемых на его основе, в иных организациях или </w:t>
      </w:r>
      <w:bookmarkStart w:id="276" w:name="l215"/>
      <w:bookmarkEnd w:id="276"/>
      <w:r w:rsidRPr="00606926">
        <w:rPr>
          <w:rFonts w:ascii="Arial" w:eastAsia="Times New Roman" w:hAnsi="Arial" w:cs="Arial"/>
          <w:sz w:val="20"/>
          <w:szCs w:val="20"/>
          <w:lang w:eastAsia="ru-RU"/>
        </w:rPr>
        <w:t xml:space="preserve">местах запрещается привлекать несовершеннолетних к участию в раздаче образцов и предлагать им такие образцы.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277" w:name="h415"/>
      <w:bookmarkEnd w:id="277"/>
      <w:r w:rsidRPr="00606926">
        <w:rPr>
          <w:rFonts w:ascii="Arial" w:eastAsia="Times New Roman" w:hAnsi="Arial" w:cs="Arial"/>
          <w:b/>
          <w:bCs/>
          <w:sz w:val="27"/>
          <w:szCs w:val="27"/>
          <w:lang w:eastAsia="ru-RU"/>
        </w:rPr>
        <w:t xml:space="preserve">Статья 23. Реклама табака, табачных изделий и курительных принадлежностей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Реклама табака, табачных изделий и курительных </w:t>
      </w:r>
      <w:bookmarkStart w:id="278" w:name="l216"/>
      <w:bookmarkEnd w:id="278"/>
      <w:r w:rsidRPr="00606926">
        <w:rPr>
          <w:rFonts w:ascii="Arial" w:eastAsia="Times New Roman" w:hAnsi="Arial" w:cs="Arial"/>
          <w:sz w:val="20"/>
          <w:szCs w:val="20"/>
          <w:lang w:eastAsia="ru-RU"/>
        </w:rPr>
        <w:t xml:space="preserve">принадлежностей, в том числе трубок, кальянов, сигаретной бумаги, зажигалок и других подобных товаров, не должна: </w:t>
      </w:r>
      <w:r w:rsidRPr="00606926">
        <w:rPr>
          <w:rFonts w:ascii="Arial" w:eastAsia="Times New Roman" w:hAnsi="Arial" w:cs="Arial"/>
          <w:sz w:val="20"/>
          <w:szCs w:val="20"/>
          <w:lang w:eastAsia="ru-RU"/>
        </w:rPr>
        <w:br/>
        <w:t xml:space="preserve">    1) содержать утверждение о том, что курение имеет важное значение для достижения общественного признания, профессионального, </w:t>
      </w:r>
      <w:bookmarkStart w:id="279" w:name="l217"/>
      <w:bookmarkEnd w:id="279"/>
      <w:r w:rsidRPr="00606926">
        <w:rPr>
          <w:rFonts w:ascii="Arial" w:eastAsia="Times New Roman" w:hAnsi="Arial" w:cs="Arial"/>
          <w:sz w:val="20"/>
          <w:szCs w:val="20"/>
          <w:lang w:eastAsia="ru-RU"/>
        </w:rPr>
        <w:t xml:space="preserve">спортивного или личного успеха либо способствует улучшению физического или эмоционального состояния; </w:t>
      </w:r>
      <w:r w:rsidRPr="00606926">
        <w:rPr>
          <w:rFonts w:ascii="Arial" w:eastAsia="Times New Roman" w:hAnsi="Arial" w:cs="Arial"/>
          <w:sz w:val="20"/>
          <w:szCs w:val="20"/>
          <w:lang w:eastAsia="ru-RU"/>
        </w:rPr>
        <w:br/>
        <w:t xml:space="preserve">    2) осуждать воздержание от курения; </w:t>
      </w:r>
      <w:r w:rsidRPr="00606926">
        <w:rPr>
          <w:rFonts w:ascii="Arial" w:eastAsia="Times New Roman" w:hAnsi="Arial" w:cs="Arial"/>
          <w:sz w:val="20"/>
          <w:szCs w:val="20"/>
          <w:lang w:eastAsia="ru-RU"/>
        </w:rPr>
        <w:br/>
        <w:t xml:space="preserve">    3) обращаться к несовершеннолетним; </w:t>
      </w:r>
      <w:bookmarkStart w:id="280" w:name="l218"/>
      <w:bookmarkEnd w:id="280"/>
      <w:r w:rsidRPr="00606926">
        <w:rPr>
          <w:rFonts w:ascii="Arial" w:eastAsia="Times New Roman" w:hAnsi="Arial" w:cs="Arial"/>
          <w:sz w:val="20"/>
          <w:szCs w:val="20"/>
          <w:lang w:eastAsia="ru-RU"/>
        </w:rPr>
        <w:br/>
        <w:t xml:space="preserve">    4) использовать образы несовершеннолетних. </w:t>
      </w:r>
      <w:r w:rsidRPr="00606926">
        <w:rPr>
          <w:rFonts w:ascii="Arial" w:eastAsia="Times New Roman" w:hAnsi="Arial" w:cs="Arial"/>
          <w:sz w:val="20"/>
          <w:szCs w:val="20"/>
          <w:lang w:eastAsia="ru-RU"/>
        </w:rPr>
        <w:br/>
        <w:t xml:space="preserve">    2. Реклама табака, табачных изделий и курительных принадлежностей, в том числе трубок, кальянов, сигаретной бумаги, зажигалок и других подобных товаров, не должна размещаться: </w:t>
      </w:r>
      <w:r w:rsidRPr="00606926">
        <w:rPr>
          <w:rFonts w:ascii="Arial" w:eastAsia="Times New Roman" w:hAnsi="Arial" w:cs="Arial"/>
          <w:sz w:val="20"/>
          <w:szCs w:val="20"/>
          <w:lang w:eastAsia="ru-RU"/>
        </w:rPr>
        <w:br/>
        <w:t xml:space="preserve">    1) в теле- и радиопрограммах, при кино- и видеообслуживании; </w:t>
      </w:r>
      <w:bookmarkStart w:id="281" w:name="l219"/>
      <w:bookmarkEnd w:id="281"/>
      <w:r w:rsidRPr="00606926">
        <w:rPr>
          <w:rFonts w:ascii="Arial" w:eastAsia="Times New Roman" w:hAnsi="Arial" w:cs="Arial"/>
          <w:sz w:val="20"/>
          <w:szCs w:val="20"/>
          <w:lang w:eastAsia="ru-RU"/>
        </w:rPr>
        <w:br/>
        <w:t xml:space="preserve">    2) в предназначенных для несовершеннолетних печатных изданиях, аудио- и видеопродукции; </w:t>
      </w:r>
      <w:r w:rsidRPr="00606926">
        <w:rPr>
          <w:rFonts w:ascii="Arial" w:eastAsia="Times New Roman" w:hAnsi="Arial" w:cs="Arial"/>
          <w:sz w:val="20"/>
          <w:szCs w:val="20"/>
          <w:lang w:eastAsia="ru-RU"/>
        </w:rPr>
        <w:br/>
        <w:t xml:space="preserve">    3) на первой и последней полосах газет, а также на первой и последней страницах и обложках журналов; </w:t>
      </w:r>
      <w:bookmarkStart w:id="282" w:name="l220"/>
      <w:bookmarkEnd w:id="282"/>
      <w:r w:rsidRPr="00606926">
        <w:rPr>
          <w:rFonts w:ascii="Arial" w:eastAsia="Times New Roman" w:hAnsi="Arial" w:cs="Arial"/>
          <w:sz w:val="20"/>
          <w:szCs w:val="20"/>
          <w:lang w:eastAsia="ru-RU"/>
        </w:rPr>
        <w:br/>
        <w:t xml:space="preserve">    4)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 </w:t>
      </w:r>
      <w:bookmarkStart w:id="283" w:name="l221"/>
      <w:bookmarkEnd w:id="283"/>
      <w:r w:rsidRPr="00606926">
        <w:rPr>
          <w:rFonts w:ascii="Arial" w:eastAsia="Times New Roman" w:hAnsi="Arial" w:cs="Arial"/>
          <w:sz w:val="20"/>
          <w:szCs w:val="20"/>
          <w:lang w:eastAsia="ru-RU"/>
        </w:rPr>
        <w:br/>
        <w:t xml:space="preserve">    5) на всех видах транспортных средств общего пользования; </w:t>
      </w:r>
      <w:r w:rsidRPr="00606926">
        <w:rPr>
          <w:rFonts w:ascii="Arial" w:eastAsia="Times New Roman" w:hAnsi="Arial" w:cs="Arial"/>
          <w:sz w:val="20"/>
          <w:szCs w:val="20"/>
          <w:lang w:eastAsia="ru-RU"/>
        </w:rPr>
        <w:br/>
        <w:t xml:space="preserve">    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w:t>
      </w:r>
      <w:bookmarkStart w:id="284" w:name="l222"/>
      <w:bookmarkEnd w:id="284"/>
      <w:r w:rsidRPr="00606926">
        <w:rPr>
          <w:rFonts w:ascii="Arial" w:eastAsia="Times New Roman" w:hAnsi="Arial" w:cs="Arial"/>
          <w:sz w:val="20"/>
          <w:szCs w:val="20"/>
          <w:lang w:eastAsia="ru-RU"/>
        </w:rPr>
        <w:t xml:space="preserve">выставочных залах, библиотеках, лекториях, планетариях и на расстоянии ближе чем сто метров от занимаемых ими зданий, строений, сооружений; </w:t>
      </w:r>
      <w:r w:rsidRPr="00606926">
        <w:rPr>
          <w:rFonts w:ascii="Arial" w:eastAsia="Times New Roman" w:hAnsi="Arial" w:cs="Arial"/>
          <w:sz w:val="20"/>
          <w:szCs w:val="20"/>
          <w:lang w:eastAsia="ru-RU"/>
        </w:rPr>
        <w:br/>
        <w:t xml:space="preserve">    7) в физкультурно-оздоровительных, спортивных сооружениях и на расстоянии ближе чем сто метров от таких сооружений. </w:t>
      </w:r>
      <w:bookmarkStart w:id="285" w:name="l223"/>
      <w:bookmarkEnd w:id="285"/>
      <w:r w:rsidRPr="00606926">
        <w:rPr>
          <w:rFonts w:ascii="Arial" w:eastAsia="Times New Roman" w:hAnsi="Arial" w:cs="Arial"/>
          <w:sz w:val="20"/>
          <w:szCs w:val="20"/>
          <w:lang w:eastAsia="ru-RU"/>
        </w:rPr>
        <w:br/>
        <w:t xml:space="preserve">    3. Реклама табака и табачных изделий в каждом случае должна сопровождаться предупреждением о вреде курения, причем такому предупреждению должно быть отведено не менее чем десять процентов рекламной площади (рекламного пространства). </w:t>
      </w:r>
      <w:bookmarkStart w:id="286" w:name="l224"/>
      <w:bookmarkEnd w:id="286"/>
      <w:r w:rsidRPr="00606926">
        <w:rPr>
          <w:rFonts w:ascii="Arial" w:eastAsia="Times New Roman" w:hAnsi="Arial" w:cs="Arial"/>
          <w:sz w:val="20"/>
          <w:szCs w:val="20"/>
          <w:lang w:eastAsia="ru-RU"/>
        </w:rPr>
        <w:br/>
        <w:t xml:space="preserve">    4. Проведение рекламных акций, сопровождающихся раздачей образцов табачных изделий, в организациях или местах, в которых не допускается розничная продажа таких изделий или их определенных видов, запрещается. При проведении рекламных акций, </w:t>
      </w:r>
      <w:bookmarkStart w:id="287" w:name="l225"/>
      <w:bookmarkEnd w:id="287"/>
      <w:r w:rsidRPr="00606926">
        <w:rPr>
          <w:rFonts w:ascii="Arial" w:eastAsia="Times New Roman" w:hAnsi="Arial" w:cs="Arial"/>
          <w:sz w:val="20"/>
          <w:szCs w:val="20"/>
          <w:lang w:eastAsia="ru-RU"/>
        </w:rPr>
        <w:t xml:space="preserve">сопровождающихся </w:t>
      </w:r>
      <w:r w:rsidRPr="00606926">
        <w:rPr>
          <w:rFonts w:ascii="Arial" w:eastAsia="Times New Roman" w:hAnsi="Arial" w:cs="Arial"/>
          <w:sz w:val="20"/>
          <w:szCs w:val="20"/>
          <w:lang w:eastAsia="ru-RU"/>
        </w:rPr>
        <w:lastRenderedPageBreak/>
        <w:t xml:space="preserve">раздачей образцов табака, табачных изделий и курительных принадлежностей, запрещается привлекать несовершеннолетних к участию в их раздаче, а также предлагать им </w:t>
      </w:r>
      <w:bookmarkStart w:id="288" w:name="l226"/>
      <w:bookmarkEnd w:id="288"/>
      <w:r w:rsidRPr="00606926">
        <w:rPr>
          <w:rFonts w:ascii="Arial" w:eastAsia="Times New Roman" w:hAnsi="Arial" w:cs="Arial"/>
          <w:sz w:val="20"/>
          <w:szCs w:val="20"/>
          <w:lang w:eastAsia="ru-RU"/>
        </w:rPr>
        <w:t xml:space="preserve">такие образцы.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289" w:name="h416"/>
      <w:bookmarkEnd w:id="289"/>
      <w:r w:rsidRPr="00606926">
        <w:rPr>
          <w:rFonts w:ascii="Arial" w:eastAsia="Times New Roman" w:hAnsi="Arial" w:cs="Arial"/>
          <w:b/>
          <w:bCs/>
          <w:sz w:val="27"/>
          <w:szCs w:val="27"/>
          <w:lang w:eastAsia="ru-RU"/>
        </w:rPr>
        <w:t xml:space="preserve">Статья 24. Реклама лекарственных средств, медицинской техники, изделий медицинского назначения и медицинских услуг, в том числе методов лечения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Реклама лекарственных средств не должна: </w:t>
      </w:r>
      <w:bookmarkStart w:id="290" w:name="l227"/>
      <w:bookmarkEnd w:id="290"/>
      <w:r w:rsidRPr="00606926">
        <w:rPr>
          <w:rFonts w:ascii="Arial" w:eastAsia="Times New Roman" w:hAnsi="Arial" w:cs="Arial"/>
          <w:sz w:val="20"/>
          <w:szCs w:val="20"/>
          <w:lang w:eastAsia="ru-RU"/>
        </w:rPr>
        <w:br/>
        <w:t xml:space="preserve">    1) обращаться к несовершеннолетним; </w:t>
      </w:r>
      <w:r w:rsidRPr="00606926">
        <w:rPr>
          <w:rFonts w:ascii="Arial" w:eastAsia="Times New Roman" w:hAnsi="Arial" w:cs="Arial"/>
          <w:sz w:val="20"/>
          <w:szCs w:val="20"/>
          <w:lang w:eastAsia="ru-RU"/>
        </w:rPr>
        <w:br/>
        <w:t xml:space="preserve">    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 </w:t>
      </w:r>
      <w:r w:rsidRPr="00606926">
        <w:rPr>
          <w:rFonts w:ascii="Arial" w:eastAsia="Times New Roman" w:hAnsi="Arial" w:cs="Arial"/>
          <w:sz w:val="20"/>
          <w:szCs w:val="20"/>
          <w:lang w:eastAsia="ru-RU"/>
        </w:rPr>
        <w:br/>
        <w:t xml:space="preserve">    3) содержать выражение благодарности физическими лицами в </w:t>
      </w:r>
      <w:bookmarkStart w:id="291" w:name="l228"/>
      <w:bookmarkEnd w:id="291"/>
      <w:r w:rsidRPr="00606926">
        <w:rPr>
          <w:rFonts w:ascii="Arial" w:eastAsia="Times New Roman" w:hAnsi="Arial" w:cs="Arial"/>
          <w:sz w:val="20"/>
          <w:szCs w:val="20"/>
          <w:lang w:eastAsia="ru-RU"/>
        </w:rPr>
        <w:t xml:space="preserve">связи с использованием объекта рекламирования; </w:t>
      </w:r>
      <w:r w:rsidRPr="00606926">
        <w:rPr>
          <w:rFonts w:ascii="Arial" w:eastAsia="Times New Roman" w:hAnsi="Arial" w:cs="Arial"/>
          <w:sz w:val="20"/>
          <w:szCs w:val="20"/>
          <w:lang w:eastAsia="ru-RU"/>
        </w:rPr>
        <w:br/>
        <w:t xml:space="preserve">    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w:t>
      </w:r>
      <w:bookmarkStart w:id="292" w:name="l229"/>
      <w:bookmarkEnd w:id="292"/>
      <w:r w:rsidRPr="00606926">
        <w:rPr>
          <w:rFonts w:ascii="Arial" w:eastAsia="Times New Roman" w:hAnsi="Arial" w:cs="Arial"/>
          <w:sz w:val="20"/>
          <w:szCs w:val="20"/>
          <w:lang w:eastAsia="ru-RU"/>
        </w:rPr>
        <w:t xml:space="preserve">рекламирования; </w:t>
      </w:r>
      <w:r w:rsidRPr="00606926">
        <w:rPr>
          <w:rFonts w:ascii="Arial" w:eastAsia="Times New Roman" w:hAnsi="Arial" w:cs="Arial"/>
          <w:sz w:val="20"/>
          <w:szCs w:val="20"/>
          <w:lang w:eastAsia="ru-RU"/>
        </w:rPr>
        <w:br/>
        <w:t xml:space="preserve">    5) содержать утверждения или предположения о наличии у потребителей рекламы тех или иных заболеваний либо расстройств здоровья; </w:t>
      </w:r>
      <w:r w:rsidRPr="00606926">
        <w:rPr>
          <w:rFonts w:ascii="Arial" w:eastAsia="Times New Roman" w:hAnsi="Arial" w:cs="Arial"/>
          <w:sz w:val="20"/>
          <w:szCs w:val="20"/>
          <w:lang w:eastAsia="ru-RU"/>
        </w:rPr>
        <w:br/>
        <w:t xml:space="preserve">    6) способствовать созданию у здорового человека впечатления о </w:t>
      </w:r>
      <w:bookmarkStart w:id="293" w:name="l230"/>
      <w:bookmarkEnd w:id="293"/>
      <w:r w:rsidRPr="00606926">
        <w:rPr>
          <w:rFonts w:ascii="Arial" w:eastAsia="Times New Roman" w:hAnsi="Arial" w:cs="Arial"/>
          <w:sz w:val="20"/>
          <w:szCs w:val="20"/>
          <w:lang w:eastAsia="ru-RU"/>
        </w:rPr>
        <w:t xml:space="preserve">необходимости применения объекта рекламирования; </w:t>
      </w:r>
      <w:r w:rsidRPr="00606926">
        <w:rPr>
          <w:rFonts w:ascii="Arial" w:eastAsia="Times New Roman" w:hAnsi="Arial" w:cs="Arial"/>
          <w:sz w:val="20"/>
          <w:szCs w:val="20"/>
          <w:lang w:eastAsia="ru-RU"/>
        </w:rPr>
        <w:br/>
        <w:t xml:space="preserve">    7) создавать впечатление ненужности обращения к врачу; </w:t>
      </w:r>
      <w:r w:rsidRPr="00606926">
        <w:rPr>
          <w:rFonts w:ascii="Arial" w:eastAsia="Times New Roman" w:hAnsi="Arial" w:cs="Arial"/>
          <w:sz w:val="20"/>
          <w:szCs w:val="20"/>
          <w:lang w:eastAsia="ru-RU"/>
        </w:rPr>
        <w:br/>
        <w:t xml:space="preserve">    8) гарантировать положительное действие объекта рекламирования, его безопасность, эффективность и отсутствие </w:t>
      </w:r>
      <w:bookmarkStart w:id="294" w:name="l231"/>
      <w:bookmarkEnd w:id="294"/>
      <w:r w:rsidRPr="00606926">
        <w:rPr>
          <w:rFonts w:ascii="Arial" w:eastAsia="Times New Roman" w:hAnsi="Arial" w:cs="Arial"/>
          <w:sz w:val="20"/>
          <w:szCs w:val="20"/>
          <w:lang w:eastAsia="ru-RU"/>
        </w:rPr>
        <w:t xml:space="preserve">побочных действий; </w:t>
      </w:r>
      <w:r w:rsidRPr="00606926">
        <w:rPr>
          <w:rFonts w:ascii="Arial" w:eastAsia="Times New Roman" w:hAnsi="Arial" w:cs="Arial"/>
          <w:sz w:val="20"/>
          <w:szCs w:val="20"/>
          <w:lang w:eastAsia="ru-RU"/>
        </w:rPr>
        <w:br/>
        <w:t xml:space="preserve">    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 </w:t>
      </w:r>
      <w:r w:rsidRPr="00606926">
        <w:rPr>
          <w:rFonts w:ascii="Arial" w:eastAsia="Times New Roman" w:hAnsi="Arial" w:cs="Arial"/>
          <w:sz w:val="20"/>
          <w:szCs w:val="20"/>
          <w:lang w:eastAsia="ru-RU"/>
        </w:rPr>
        <w:br/>
        <w:t xml:space="preserve">    10) содержать утверждения о том, что безопасность и (или) </w:t>
      </w:r>
      <w:bookmarkStart w:id="295" w:name="l232"/>
      <w:bookmarkEnd w:id="295"/>
      <w:r w:rsidRPr="00606926">
        <w:rPr>
          <w:rFonts w:ascii="Arial" w:eastAsia="Times New Roman" w:hAnsi="Arial" w:cs="Arial"/>
          <w:sz w:val="20"/>
          <w:szCs w:val="20"/>
          <w:lang w:eastAsia="ru-RU"/>
        </w:rPr>
        <w:t xml:space="preserve">эффективность объекта рекламирования гарантированы его естественным происхождением. </w:t>
      </w:r>
      <w:r w:rsidRPr="00606926">
        <w:rPr>
          <w:rFonts w:ascii="Arial" w:eastAsia="Times New Roman" w:hAnsi="Arial" w:cs="Arial"/>
          <w:sz w:val="20"/>
          <w:szCs w:val="20"/>
          <w:lang w:eastAsia="ru-RU"/>
        </w:rPr>
        <w:br/>
        <w:t xml:space="preserve">    2. Требования пункта 6 части 1 настоящей статьи не распространяются на рекламу лекарственных средств, применяемых для </w:t>
      </w:r>
      <w:bookmarkStart w:id="296" w:name="l233"/>
      <w:bookmarkEnd w:id="296"/>
      <w:r w:rsidRPr="00606926">
        <w:rPr>
          <w:rFonts w:ascii="Arial" w:eastAsia="Times New Roman" w:hAnsi="Arial" w:cs="Arial"/>
          <w:sz w:val="20"/>
          <w:szCs w:val="20"/>
          <w:lang w:eastAsia="ru-RU"/>
        </w:rPr>
        <w:t xml:space="preserve">профилактики заболеваний. </w:t>
      </w:r>
      <w:r w:rsidRPr="00606926">
        <w:rPr>
          <w:rFonts w:ascii="Arial" w:eastAsia="Times New Roman" w:hAnsi="Arial" w:cs="Arial"/>
          <w:sz w:val="20"/>
          <w:szCs w:val="20"/>
          <w:lang w:eastAsia="ru-RU"/>
        </w:rPr>
        <w:br/>
        <w:t>    3. Требования пунктов 2-5 части 1 настоящей статьи распространяются также на рекламу медицинских услуг, в том числе на рекламу методов лечения, диагностики, профилактики и реабилитации. Требования пункта 1 части 1 настоящей статьи распространяются также на рекламу медицинских услуг по искусственному прерыванию беременности.</w:t>
      </w:r>
      <w:r w:rsidRPr="00606926">
        <w:rPr>
          <w:rFonts w:ascii="Arial" w:eastAsia="Times New Roman" w:hAnsi="Arial" w:cs="Arial"/>
          <w:sz w:val="20"/>
          <w:szCs w:val="20"/>
          <w:lang w:eastAsia="ru-RU"/>
        </w:rPr>
        <w:br/>
        <w:t xml:space="preserve">    (в ред. Федерального закона </w:t>
      </w:r>
      <w:hyperlink r:id="rId66" w:anchor="l2" w:history="1">
        <w:r w:rsidRPr="00606926">
          <w:rPr>
            <w:rFonts w:ascii="Arial" w:eastAsia="Times New Roman" w:hAnsi="Arial" w:cs="Arial"/>
            <w:color w:val="0066CC"/>
            <w:sz w:val="24"/>
            <w:szCs w:val="24"/>
            <w:u w:val="single"/>
            <w:lang w:eastAsia="ru-RU"/>
          </w:rPr>
          <w:t>от 17.12.2009 N 320-ФЗ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4. Требования пунктов 1-8 части 1 настоящей статьи </w:t>
      </w:r>
      <w:bookmarkStart w:id="297" w:name="l234"/>
      <w:bookmarkEnd w:id="297"/>
      <w:r w:rsidRPr="00606926">
        <w:rPr>
          <w:rFonts w:ascii="Arial" w:eastAsia="Times New Roman" w:hAnsi="Arial" w:cs="Arial"/>
          <w:sz w:val="20"/>
          <w:szCs w:val="20"/>
          <w:lang w:eastAsia="ru-RU"/>
        </w:rPr>
        <w:t xml:space="preserve">распространяются также на рекламу медицинской техники. </w:t>
      </w:r>
      <w:r w:rsidRPr="00606926">
        <w:rPr>
          <w:rFonts w:ascii="Arial" w:eastAsia="Times New Roman" w:hAnsi="Arial" w:cs="Arial"/>
          <w:sz w:val="20"/>
          <w:szCs w:val="20"/>
          <w:lang w:eastAsia="ru-RU"/>
        </w:rPr>
        <w:br/>
        <w:t xml:space="preserve">    5. Требования пунктов 2 и 3 части 1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w:t>
      </w:r>
      <w:bookmarkStart w:id="298" w:name="l235"/>
      <w:bookmarkEnd w:id="298"/>
      <w:r w:rsidRPr="00606926">
        <w:rPr>
          <w:rFonts w:ascii="Arial" w:eastAsia="Times New Roman" w:hAnsi="Arial" w:cs="Arial"/>
          <w:sz w:val="20"/>
          <w:szCs w:val="20"/>
          <w:lang w:eastAsia="ru-RU"/>
        </w:rPr>
        <w:t xml:space="preserve">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w:t>
      </w:r>
      <w:bookmarkStart w:id="299" w:name="l236"/>
      <w:bookmarkEnd w:id="299"/>
      <w:r w:rsidRPr="00606926">
        <w:rPr>
          <w:rFonts w:ascii="Arial" w:eastAsia="Times New Roman" w:hAnsi="Arial" w:cs="Arial"/>
          <w:sz w:val="20"/>
          <w:szCs w:val="20"/>
          <w:lang w:eastAsia="ru-RU"/>
        </w:rPr>
        <w:t xml:space="preserve">являются исключительно медицинские и фармацевтические работники. </w:t>
      </w:r>
      <w:r w:rsidRPr="00606926">
        <w:rPr>
          <w:rFonts w:ascii="Arial" w:eastAsia="Times New Roman" w:hAnsi="Arial" w:cs="Arial"/>
          <w:sz w:val="20"/>
          <w:szCs w:val="20"/>
          <w:lang w:eastAsia="ru-RU"/>
        </w:rPr>
        <w:br/>
        <w:t xml:space="preserve">    6. Сообщение в рекламе о свойствах и характеристиках, в том числе о способах применения и использования, лекарственных средств и медицинской техники допускается только в пределах показаний, </w:t>
      </w:r>
      <w:bookmarkStart w:id="300" w:name="l237"/>
      <w:bookmarkEnd w:id="300"/>
      <w:r w:rsidRPr="00606926">
        <w:rPr>
          <w:rFonts w:ascii="Arial" w:eastAsia="Times New Roman" w:hAnsi="Arial" w:cs="Arial"/>
          <w:sz w:val="20"/>
          <w:szCs w:val="20"/>
          <w:lang w:eastAsia="ru-RU"/>
        </w:rPr>
        <w:t xml:space="preserve">содержащихся в утвержденных в установленном порядке инструкциях по применению и использованию таких объектов рекламирования. </w:t>
      </w:r>
      <w:r w:rsidRPr="00606926">
        <w:rPr>
          <w:rFonts w:ascii="Arial" w:eastAsia="Times New Roman" w:hAnsi="Arial" w:cs="Arial"/>
          <w:sz w:val="20"/>
          <w:szCs w:val="20"/>
          <w:lang w:eastAsia="ru-RU"/>
        </w:rPr>
        <w:br/>
        <w:t xml:space="preserve">    7. Реклама лекарственных средств, медицинских услуг, в том числе методов лечения, медицинской техники должна сопровождаться </w:t>
      </w:r>
      <w:bookmarkStart w:id="301" w:name="l238"/>
      <w:bookmarkEnd w:id="301"/>
      <w:r w:rsidRPr="00606926">
        <w:rPr>
          <w:rFonts w:ascii="Arial" w:eastAsia="Times New Roman" w:hAnsi="Arial" w:cs="Arial"/>
          <w:sz w:val="20"/>
          <w:szCs w:val="20"/>
          <w:lang w:eastAsia="ru-RU"/>
        </w:rPr>
        <w:t xml:space="preserve">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w:t>
      </w:r>
      <w:bookmarkStart w:id="302" w:name="l239"/>
      <w:bookmarkEnd w:id="302"/>
      <w:r w:rsidRPr="00606926">
        <w:rPr>
          <w:rFonts w:ascii="Arial" w:eastAsia="Times New Roman" w:hAnsi="Arial" w:cs="Arial"/>
          <w:sz w:val="20"/>
          <w:szCs w:val="20"/>
          <w:lang w:eastAsia="ru-RU"/>
        </w:rPr>
        <w:t xml:space="preserve">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w:t>
      </w:r>
      <w:bookmarkStart w:id="303" w:name="l240"/>
      <w:bookmarkEnd w:id="303"/>
      <w:r w:rsidRPr="00606926">
        <w:rPr>
          <w:rFonts w:ascii="Arial" w:eastAsia="Times New Roman" w:hAnsi="Arial" w:cs="Arial"/>
          <w:sz w:val="20"/>
          <w:szCs w:val="20"/>
          <w:lang w:eastAsia="ru-RU"/>
        </w:rPr>
        <w:t xml:space="preserve">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w:t>
      </w:r>
      <w:bookmarkStart w:id="304" w:name="l241"/>
      <w:bookmarkEnd w:id="304"/>
      <w:r w:rsidRPr="00606926">
        <w:rPr>
          <w:rFonts w:ascii="Arial" w:eastAsia="Times New Roman" w:hAnsi="Arial" w:cs="Arial"/>
          <w:sz w:val="20"/>
          <w:szCs w:val="20"/>
          <w:lang w:eastAsia="ru-RU"/>
        </w:rPr>
        <w:t xml:space="preserve">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w:t>
      </w:r>
      <w:bookmarkStart w:id="305" w:name="l242"/>
      <w:bookmarkEnd w:id="305"/>
      <w:r w:rsidRPr="00606926">
        <w:rPr>
          <w:rFonts w:ascii="Arial" w:eastAsia="Times New Roman" w:hAnsi="Arial" w:cs="Arial"/>
          <w:sz w:val="20"/>
          <w:szCs w:val="20"/>
          <w:lang w:eastAsia="ru-RU"/>
        </w:rPr>
        <w:t xml:space="preserve">являются исключительно медицинские и фармацевтические работники. </w:t>
      </w:r>
      <w:r w:rsidRPr="00606926">
        <w:rPr>
          <w:rFonts w:ascii="Arial" w:eastAsia="Times New Roman" w:hAnsi="Arial" w:cs="Arial"/>
          <w:sz w:val="20"/>
          <w:szCs w:val="20"/>
          <w:lang w:eastAsia="ru-RU"/>
        </w:rPr>
        <w:br/>
        <w:t xml:space="preserve">    8. Реклама лекарственных средств в формах и дозировках, отпускаемых по рецептам врачей, методов лечения, а также изделий медицинского назначения и медицинской техники, для </w:t>
      </w:r>
      <w:r w:rsidRPr="00606926">
        <w:rPr>
          <w:rFonts w:ascii="Arial" w:eastAsia="Times New Roman" w:hAnsi="Arial" w:cs="Arial"/>
          <w:sz w:val="20"/>
          <w:szCs w:val="20"/>
          <w:lang w:eastAsia="ru-RU"/>
        </w:rPr>
        <w:lastRenderedPageBreak/>
        <w:t xml:space="preserve">использования </w:t>
      </w:r>
      <w:bookmarkStart w:id="306" w:name="l243"/>
      <w:bookmarkEnd w:id="306"/>
      <w:r w:rsidRPr="00606926">
        <w:rPr>
          <w:rFonts w:ascii="Arial" w:eastAsia="Times New Roman" w:hAnsi="Arial" w:cs="Arial"/>
          <w:sz w:val="20"/>
          <w:szCs w:val="20"/>
          <w:lang w:eastAsia="ru-RU"/>
        </w:rPr>
        <w:t xml:space="preserve">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w:t>
      </w:r>
      <w:bookmarkStart w:id="307" w:name="l244"/>
      <w:bookmarkEnd w:id="307"/>
      <w:r w:rsidRPr="00606926">
        <w:rPr>
          <w:rFonts w:ascii="Arial" w:eastAsia="Times New Roman" w:hAnsi="Arial" w:cs="Arial"/>
          <w:sz w:val="20"/>
          <w:szCs w:val="20"/>
          <w:lang w:eastAsia="ru-RU"/>
        </w:rPr>
        <w:t xml:space="preserve">предназначенных для медицинских и фармацевтических работников специализированных печатных изданиях. </w:t>
      </w:r>
      <w:r w:rsidRPr="00606926">
        <w:rPr>
          <w:rFonts w:ascii="Arial" w:eastAsia="Times New Roman" w:hAnsi="Arial" w:cs="Arial"/>
          <w:sz w:val="20"/>
          <w:szCs w:val="20"/>
          <w:lang w:eastAsia="ru-RU"/>
        </w:rPr>
        <w:br/>
        <w:t xml:space="preserve">    9. Реклама лекарственных средств, содержащих разрешенные к применению в медицинских целях наркотические средства или </w:t>
      </w:r>
      <w:bookmarkStart w:id="308" w:name="l245"/>
      <w:bookmarkEnd w:id="308"/>
      <w:r w:rsidRPr="00606926">
        <w:rPr>
          <w:rFonts w:ascii="Arial" w:eastAsia="Times New Roman" w:hAnsi="Arial" w:cs="Arial"/>
          <w:sz w:val="20"/>
          <w:szCs w:val="20"/>
          <w:lang w:eastAsia="ru-RU"/>
        </w:rPr>
        <w:t xml:space="preserve">психотропные вещества, внесенные в 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w:t>
      </w:r>
      <w:bookmarkStart w:id="309" w:name="l246"/>
      <w:bookmarkEnd w:id="309"/>
      <w:r w:rsidRPr="00606926">
        <w:rPr>
          <w:rFonts w:ascii="Arial" w:eastAsia="Times New Roman" w:hAnsi="Arial" w:cs="Arial"/>
          <w:sz w:val="20"/>
          <w:szCs w:val="20"/>
          <w:lang w:eastAsia="ru-RU"/>
        </w:rPr>
        <w:t xml:space="preserve">международными договорами Российской Федерации, и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w:t>
      </w:r>
      <w:bookmarkStart w:id="310" w:name="l247"/>
      <w:bookmarkEnd w:id="310"/>
      <w:r w:rsidRPr="00606926">
        <w:rPr>
          <w:rFonts w:ascii="Arial" w:eastAsia="Times New Roman" w:hAnsi="Arial" w:cs="Arial"/>
          <w:sz w:val="20"/>
          <w:szCs w:val="20"/>
          <w:lang w:eastAsia="ru-RU"/>
        </w:rPr>
        <w:t xml:space="preserve">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w:t>
      </w:r>
      <w:bookmarkStart w:id="311" w:name="l248"/>
      <w:bookmarkEnd w:id="311"/>
      <w:r w:rsidRPr="00606926">
        <w:rPr>
          <w:rFonts w:ascii="Arial" w:eastAsia="Times New Roman" w:hAnsi="Arial" w:cs="Arial"/>
          <w:sz w:val="20"/>
          <w:szCs w:val="20"/>
          <w:lang w:eastAsia="ru-RU"/>
        </w:rPr>
        <w:t xml:space="preserve">предназначенных для медицинских и фармацевтических работников специализированных печатных изданиях. </w:t>
      </w:r>
      <w:r w:rsidRPr="00606926">
        <w:rPr>
          <w:rFonts w:ascii="Arial" w:eastAsia="Times New Roman" w:hAnsi="Arial" w:cs="Arial"/>
          <w:sz w:val="20"/>
          <w:szCs w:val="20"/>
          <w:lang w:eastAsia="ru-RU"/>
        </w:rPr>
        <w:br/>
        <w:t xml:space="preserve">    10. Проведение рекламных акций, сопровождающихся раздачей образцов лекарственных средств, содержащих наркотические средства и </w:t>
      </w:r>
      <w:bookmarkStart w:id="312" w:name="l249"/>
      <w:bookmarkEnd w:id="312"/>
      <w:r w:rsidRPr="00606926">
        <w:rPr>
          <w:rFonts w:ascii="Arial" w:eastAsia="Times New Roman" w:hAnsi="Arial" w:cs="Arial"/>
          <w:sz w:val="20"/>
          <w:szCs w:val="20"/>
          <w:lang w:eastAsia="ru-RU"/>
        </w:rPr>
        <w:t xml:space="preserve">психотропные вещества, запрещается. </w:t>
      </w:r>
      <w:r w:rsidRPr="00606926">
        <w:rPr>
          <w:rFonts w:ascii="Arial" w:eastAsia="Times New Roman" w:hAnsi="Arial" w:cs="Arial"/>
          <w:sz w:val="20"/>
          <w:szCs w:val="20"/>
          <w:lang w:eastAsia="ru-RU"/>
        </w:rPr>
        <w:br/>
        <w:t>    </w:t>
      </w:r>
      <w:bookmarkStart w:id="313" w:name="l250"/>
      <w:bookmarkEnd w:id="313"/>
      <w:r w:rsidRPr="00606926">
        <w:rPr>
          <w:rFonts w:ascii="Arial" w:eastAsia="Times New Roman" w:hAnsi="Arial" w:cs="Arial"/>
          <w:sz w:val="20"/>
          <w:szCs w:val="20"/>
          <w:lang w:eastAsia="ru-RU"/>
        </w:rPr>
        <w:t xml:space="preserve">11. Реклама медицинских услуг по искусственному прерыванию беременности должна содержать предупреждение о возможности наступления вредных последствий для здоровья женщины и не должна размещаться: </w:t>
      </w:r>
      <w:r w:rsidRPr="00606926">
        <w:rPr>
          <w:rFonts w:ascii="Arial" w:eastAsia="Times New Roman" w:hAnsi="Arial" w:cs="Arial"/>
          <w:sz w:val="20"/>
          <w:szCs w:val="20"/>
          <w:lang w:eastAsia="ru-RU"/>
        </w:rPr>
        <w:br/>
        <w:t xml:space="preserve">    1) в предназначенных для несовершеннолетних печатных изданиях, аудио- и видеопродукции; </w:t>
      </w:r>
      <w:r w:rsidRPr="00606926">
        <w:rPr>
          <w:rFonts w:ascii="Arial" w:eastAsia="Times New Roman" w:hAnsi="Arial" w:cs="Arial"/>
          <w:sz w:val="20"/>
          <w:szCs w:val="20"/>
          <w:lang w:eastAsia="ru-RU"/>
        </w:rPr>
        <w:br/>
        <w:t xml:space="preserve">    2) на первой и последней полосах газет, а также на первой и последней страницах и обложках журналов; </w:t>
      </w:r>
      <w:r w:rsidRPr="00606926">
        <w:rPr>
          <w:rFonts w:ascii="Arial" w:eastAsia="Times New Roman" w:hAnsi="Arial" w:cs="Arial"/>
          <w:sz w:val="20"/>
          <w:szCs w:val="20"/>
          <w:lang w:eastAsia="ru-RU"/>
        </w:rPr>
        <w:br/>
        <w:t xml:space="preserve">    3) в теле- и радиопрограммах, при кино- и видеообслуживании; </w:t>
      </w:r>
      <w:r w:rsidRPr="00606926">
        <w:rPr>
          <w:rFonts w:ascii="Arial" w:eastAsia="Times New Roman" w:hAnsi="Arial" w:cs="Arial"/>
          <w:sz w:val="20"/>
          <w:szCs w:val="20"/>
          <w:lang w:eastAsia="ru-RU"/>
        </w:rPr>
        <w:br/>
        <w:t>    </w:t>
      </w:r>
      <w:bookmarkStart w:id="314" w:name="l473"/>
      <w:bookmarkEnd w:id="314"/>
      <w:r w:rsidRPr="00606926">
        <w:rPr>
          <w:rFonts w:ascii="Arial" w:eastAsia="Times New Roman" w:hAnsi="Arial" w:cs="Arial"/>
          <w:sz w:val="20"/>
          <w:szCs w:val="20"/>
          <w:lang w:eastAsia="ru-RU"/>
        </w:rPr>
        <w:t xml:space="preserve">4) на всех видах транспортных средств общего пользования и на объектах транспортной инфраструктуры (вокзалах, аэропортах, станциях метрополитена и других подобных объектах); </w:t>
      </w:r>
      <w:r w:rsidRPr="00606926">
        <w:rPr>
          <w:rFonts w:ascii="Arial" w:eastAsia="Times New Roman" w:hAnsi="Arial" w:cs="Arial"/>
          <w:sz w:val="20"/>
          <w:szCs w:val="20"/>
          <w:lang w:eastAsia="ru-RU"/>
        </w:rPr>
        <w:br/>
        <w:t xml:space="preserve">    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 </w:t>
      </w:r>
      <w:r w:rsidRPr="00606926">
        <w:rPr>
          <w:rFonts w:ascii="Arial" w:eastAsia="Times New Roman" w:hAnsi="Arial" w:cs="Arial"/>
          <w:sz w:val="20"/>
          <w:szCs w:val="20"/>
          <w:lang w:eastAsia="ru-RU"/>
        </w:rPr>
        <w:br/>
        <w:t>    </w:t>
      </w:r>
      <w:bookmarkStart w:id="315" w:name="l475"/>
      <w:bookmarkEnd w:id="315"/>
      <w:r w:rsidRPr="00606926">
        <w:rPr>
          <w:rFonts w:ascii="Arial" w:eastAsia="Times New Roman" w:hAnsi="Arial" w:cs="Arial"/>
          <w:sz w:val="20"/>
          <w:szCs w:val="20"/>
          <w:lang w:eastAsia="ru-RU"/>
        </w:rPr>
        <w:t xml:space="preserve">6) в детских, образовательных, санаторно-курортных, оздоровительных организациях, театрах, цирках, музеях, домах и дворцах культуры, концертных и выставочных залах, </w:t>
      </w:r>
      <w:bookmarkStart w:id="316" w:name="l474"/>
      <w:bookmarkEnd w:id="316"/>
      <w:r w:rsidRPr="00606926">
        <w:rPr>
          <w:rFonts w:ascii="Arial" w:eastAsia="Times New Roman" w:hAnsi="Arial" w:cs="Arial"/>
          <w:sz w:val="20"/>
          <w:szCs w:val="20"/>
          <w:lang w:eastAsia="ru-RU"/>
        </w:rPr>
        <w:t>библиотеках, лекториях, планетариях, в физкультурно-оздоровительных, спортивных сооружениях и на расстоянии ближе чем сто метров от занимаемых ими зданий, строений, сооружений.</w:t>
      </w:r>
      <w:r w:rsidRPr="00606926">
        <w:rPr>
          <w:rFonts w:ascii="Arial" w:eastAsia="Times New Roman" w:hAnsi="Arial" w:cs="Arial"/>
          <w:sz w:val="20"/>
          <w:szCs w:val="20"/>
          <w:lang w:eastAsia="ru-RU"/>
        </w:rPr>
        <w:br/>
        <w:t xml:space="preserve">    (в ред. Федерального закона </w:t>
      </w:r>
      <w:hyperlink r:id="rId67" w:anchor="l2" w:history="1">
        <w:r w:rsidRPr="00606926">
          <w:rPr>
            <w:rFonts w:ascii="Arial" w:eastAsia="Times New Roman" w:hAnsi="Arial" w:cs="Arial"/>
            <w:color w:val="0066CC"/>
            <w:sz w:val="24"/>
            <w:szCs w:val="24"/>
            <w:u w:val="single"/>
            <w:lang w:eastAsia="ru-RU"/>
          </w:rPr>
          <w:t>от 17.12.2009 N 320-ФЗ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317" w:name="h417"/>
      <w:bookmarkEnd w:id="317"/>
      <w:r w:rsidRPr="00606926">
        <w:rPr>
          <w:rFonts w:ascii="Arial" w:eastAsia="Times New Roman" w:hAnsi="Arial" w:cs="Arial"/>
          <w:b/>
          <w:bCs/>
          <w:sz w:val="27"/>
          <w:szCs w:val="27"/>
          <w:lang w:eastAsia="ru-RU"/>
        </w:rPr>
        <w:t xml:space="preserve">Статья 25. Реклама биологически активных добавок и пищевых добавок, продуктов детского питания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Реклама биологически активных добавок и пищевых добавок не должна: </w:t>
      </w:r>
      <w:r w:rsidRPr="00606926">
        <w:rPr>
          <w:rFonts w:ascii="Arial" w:eastAsia="Times New Roman" w:hAnsi="Arial" w:cs="Arial"/>
          <w:sz w:val="20"/>
          <w:szCs w:val="20"/>
          <w:lang w:eastAsia="ru-RU"/>
        </w:rPr>
        <w:br/>
        <w:t xml:space="preserve">    1) создавать впечатление о том, что они являются </w:t>
      </w:r>
      <w:bookmarkStart w:id="318" w:name="l251"/>
      <w:bookmarkEnd w:id="318"/>
      <w:r w:rsidRPr="00606926">
        <w:rPr>
          <w:rFonts w:ascii="Arial" w:eastAsia="Times New Roman" w:hAnsi="Arial" w:cs="Arial"/>
          <w:sz w:val="20"/>
          <w:szCs w:val="20"/>
          <w:lang w:eastAsia="ru-RU"/>
        </w:rPr>
        <w:t xml:space="preserve">лекарственными средствами и (или) обладают лечебными свойствами; </w:t>
      </w:r>
      <w:r w:rsidRPr="00606926">
        <w:rPr>
          <w:rFonts w:ascii="Arial" w:eastAsia="Times New Roman" w:hAnsi="Arial" w:cs="Arial"/>
          <w:sz w:val="20"/>
          <w:szCs w:val="20"/>
          <w:lang w:eastAsia="ru-RU"/>
        </w:rPr>
        <w:br/>
        <w:t xml:space="preserve">    2) содержать ссылки на конкретные случаи излечения людей, улучшения их состояния в результате применения таких добавок; </w:t>
      </w:r>
      <w:r w:rsidRPr="00606926">
        <w:rPr>
          <w:rFonts w:ascii="Arial" w:eastAsia="Times New Roman" w:hAnsi="Arial" w:cs="Arial"/>
          <w:sz w:val="20"/>
          <w:szCs w:val="20"/>
          <w:lang w:eastAsia="ru-RU"/>
        </w:rPr>
        <w:br/>
        <w:t xml:space="preserve">    3) содержать выражение благодарности физическими лицами в </w:t>
      </w:r>
      <w:bookmarkStart w:id="319" w:name="l252"/>
      <w:bookmarkEnd w:id="319"/>
      <w:r w:rsidRPr="00606926">
        <w:rPr>
          <w:rFonts w:ascii="Arial" w:eastAsia="Times New Roman" w:hAnsi="Arial" w:cs="Arial"/>
          <w:sz w:val="20"/>
          <w:szCs w:val="20"/>
          <w:lang w:eastAsia="ru-RU"/>
        </w:rPr>
        <w:t xml:space="preserve">связи с применением таких добавок; </w:t>
      </w:r>
      <w:r w:rsidRPr="00606926">
        <w:rPr>
          <w:rFonts w:ascii="Arial" w:eastAsia="Times New Roman" w:hAnsi="Arial" w:cs="Arial"/>
          <w:sz w:val="20"/>
          <w:szCs w:val="20"/>
          <w:lang w:eastAsia="ru-RU"/>
        </w:rPr>
        <w:br/>
        <w:t xml:space="preserve">    4) побуждать к отказу от здорового питания; </w:t>
      </w:r>
      <w:r w:rsidRPr="00606926">
        <w:rPr>
          <w:rFonts w:ascii="Arial" w:eastAsia="Times New Roman" w:hAnsi="Arial" w:cs="Arial"/>
          <w:sz w:val="20"/>
          <w:szCs w:val="20"/>
          <w:lang w:eastAsia="ru-RU"/>
        </w:rPr>
        <w:br/>
        <w:t xml:space="preserve">    5) создавать впечатление о преимуществах таких добавок путем ссылки на факт проведения исследований, обязательных для </w:t>
      </w:r>
      <w:bookmarkStart w:id="320" w:name="l253"/>
      <w:bookmarkEnd w:id="320"/>
      <w:r w:rsidRPr="00606926">
        <w:rPr>
          <w:rFonts w:ascii="Arial" w:eastAsia="Times New Roman" w:hAnsi="Arial" w:cs="Arial"/>
          <w:sz w:val="20"/>
          <w:szCs w:val="20"/>
          <w:lang w:eastAsia="ru-RU"/>
        </w:rPr>
        <w:t xml:space="preserve">государственной регистрации таких добавок, а также использовать результаты иных исследований в форме прямой рекомендации к применению таких добавок. </w:t>
      </w:r>
      <w:r w:rsidRPr="00606926">
        <w:rPr>
          <w:rFonts w:ascii="Arial" w:eastAsia="Times New Roman" w:hAnsi="Arial" w:cs="Arial"/>
          <w:sz w:val="20"/>
          <w:szCs w:val="20"/>
          <w:lang w:eastAsia="ru-RU"/>
        </w:rPr>
        <w:br/>
        <w:t xml:space="preserve">    2. Реклама продуктов детского питания не должна представлять их в качестве полноценных заменителей женского молока и содержать </w:t>
      </w:r>
      <w:bookmarkStart w:id="321" w:name="l254"/>
      <w:bookmarkEnd w:id="321"/>
      <w:r w:rsidRPr="00606926">
        <w:rPr>
          <w:rFonts w:ascii="Arial" w:eastAsia="Times New Roman" w:hAnsi="Arial" w:cs="Arial"/>
          <w:sz w:val="20"/>
          <w:szCs w:val="20"/>
          <w:lang w:eastAsia="ru-RU"/>
        </w:rPr>
        <w:t xml:space="preserve">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w:t>
      </w:r>
      <w:bookmarkStart w:id="322" w:name="l255"/>
      <w:bookmarkEnd w:id="322"/>
      <w:r w:rsidRPr="00606926">
        <w:rPr>
          <w:rFonts w:ascii="Arial" w:eastAsia="Times New Roman" w:hAnsi="Arial" w:cs="Arial"/>
          <w:sz w:val="20"/>
          <w:szCs w:val="20"/>
          <w:lang w:eastAsia="ru-RU"/>
        </w:rPr>
        <w:t xml:space="preserve">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323" w:name="h418"/>
      <w:bookmarkEnd w:id="323"/>
      <w:r w:rsidRPr="00606926">
        <w:rPr>
          <w:rFonts w:ascii="Arial" w:eastAsia="Times New Roman" w:hAnsi="Arial" w:cs="Arial"/>
          <w:b/>
          <w:bCs/>
          <w:sz w:val="27"/>
          <w:szCs w:val="27"/>
          <w:lang w:eastAsia="ru-RU"/>
        </w:rPr>
        <w:t xml:space="preserve">Статья 26. Реклама продукции военного назначения и оружия </w:t>
      </w:r>
      <w:bookmarkStart w:id="324" w:name="l256"/>
      <w:bookmarkEnd w:id="324"/>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Не допускается реклама: </w:t>
      </w:r>
      <w:r w:rsidRPr="00606926">
        <w:rPr>
          <w:rFonts w:ascii="Arial" w:eastAsia="Times New Roman" w:hAnsi="Arial" w:cs="Arial"/>
          <w:sz w:val="20"/>
          <w:szCs w:val="20"/>
          <w:lang w:eastAsia="ru-RU"/>
        </w:rPr>
        <w:br/>
        <w:t xml:space="preserve">    1) продукции военного назначения, за исключением рекламы такой продукции в целях </w:t>
      </w:r>
      <w:r w:rsidRPr="00606926">
        <w:rPr>
          <w:rFonts w:ascii="Arial" w:eastAsia="Times New Roman" w:hAnsi="Arial" w:cs="Arial"/>
          <w:sz w:val="20"/>
          <w:szCs w:val="20"/>
          <w:lang w:eastAsia="ru-RU"/>
        </w:rPr>
        <w:lastRenderedPageBreak/>
        <w:t xml:space="preserve">осуществления военно-технического сотрудничества Российской Федерации с иностранными государствами; </w:t>
      </w:r>
      <w:bookmarkStart w:id="325" w:name="l257"/>
      <w:bookmarkEnd w:id="325"/>
      <w:r w:rsidRPr="00606926">
        <w:rPr>
          <w:rFonts w:ascii="Arial" w:eastAsia="Times New Roman" w:hAnsi="Arial" w:cs="Arial"/>
          <w:sz w:val="20"/>
          <w:szCs w:val="20"/>
          <w:lang w:eastAsia="ru-RU"/>
        </w:rPr>
        <w:br/>
        <w:t xml:space="preserve">    2) оружия, не указанного в частях 3-5 настоящей статьи. </w:t>
      </w:r>
      <w:r w:rsidRPr="00606926">
        <w:rPr>
          <w:rFonts w:ascii="Arial" w:eastAsia="Times New Roman" w:hAnsi="Arial" w:cs="Arial"/>
          <w:sz w:val="20"/>
          <w:szCs w:val="20"/>
          <w:lang w:eastAsia="ru-RU"/>
        </w:rPr>
        <w:br/>
        <w:t xml:space="preserve">    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w:t>
      </w:r>
      <w:bookmarkStart w:id="326" w:name="l258"/>
      <w:bookmarkEnd w:id="326"/>
      <w:r w:rsidRPr="00606926">
        <w:rPr>
          <w:rFonts w:ascii="Arial" w:eastAsia="Times New Roman" w:hAnsi="Arial" w:cs="Arial"/>
          <w:sz w:val="20"/>
          <w:szCs w:val="20"/>
          <w:lang w:eastAsia="ru-RU"/>
        </w:rPr>
        <w:t xml:space="preserve">иностранными государствами осуществляется в соответствии с законодательством Российской Федерации о военно-техническом сотрудничестве Российской Федерации. </w:t>
      </w:r>
      <w:r w:rsidRPr="00606926">
        <w:rPr>
          <w:rFonts w:ascii="Arial" w:eastAsia="Times New Roman" w:hAnsi="Arial" w:cs="Arial"/>
          <w:sz w:val="20"/>
          <w:szCs w:val="20"/>
          <w:lang w:eastAsia="ru-RU"/>
        </w:rPr>
        <w:br/>
        <w:t xml:space="preserve">    3. Реклама служебного оружия и патронов к нему допускается </w:t>
      </w:r>
      <w:bookmarkStart w:id="327" w:name="l259"/>
      <w:bookmarkEnd w:id="327"/>
      <w:r w:rsidRPr="00606926">
        <w:rPr>
          <w:rFonts w:ascii="Arial" w:eastAsia="Times New Roman" w:hAnsi="Arial" w:cs="Arial"/>
          <w:sz w:val="20"/>
          <w:szCs w:val="20"/>
          <w:lang w:eastAsia="ru-RU"/>
        </w:rPr>
        <w:t xml:space="preserve">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 </w:t>
      </w:r>
      <w:r w:rsidRPr="00606926">
        <w:rPr>
          <w:rFonts w:ascii="Arial" w:eastAsia="Times New Roman" w:hAnsi="Arial" w:cs="Arial"/>
          <w:sz w:val="20"/>
          <w:szCs w:val="20"/>
          <w:lang w:eastAsia="ru-RU"/>
        </w:rPr>
        <w:br/>
        <w:t xml:space="preserve">    4. Реклама боевого ручного стрелкового оружия, патронов к </w:t>
      </w:r>
      <w:bookmarkStart w:id="328" w:name="l260"/>
      <w:bookmarkEnd w:id="328"/>
      <w:r w:rsidRPr="00606926">
        <w:rPr>
          <w:rFonts w:ascii="Arial" w:eastAsia="Times New Roman" w:hAnsi="Arial" w:cs="Arial"/>
          <w:sz w:val="20"/>
          <w:szCs w:val="20"/>
          <w:lang w:eastAsia="ru-RU"/>
        </w:rPr>
        <w:t xml:space="preserve">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 </w:t>
      </w:r>
      <w:r w:rsidRPr="00606926">
        <w:rPr>
          <w:rFonts w:ascii="Arial" w:eastAsia="Times New Roman" w:hAnsi="Arial" w:cs="Arial"/>
          <w:sz w:val="20"/>
          <w:szCs w:val="20"/>
          <w:lang w:eastAsia="ru-RU"/>
        </w:rPr>
        <w:br/>
        <w:t xml:space="preserve">    5. Реклама гражданского оружия, в том числе оружия </w:t>
      </w:r>
      <w:bookmarkStart w:id="329" w:name="l261"/>
      <w:bookmarkEnd w:id="329"/>
      <w:r w:rsidRPr="00606926">
        <w:rPr>
          <w:rFonts w:ascii="Arial" w:eastAsia="Times New Roman" w:hAnsi="Arial" w:cs="Arial"/>
          <w:sz w:val="20"/>
          <w:szCs w:val="20"/>
          <w:lang w:eastAsia="ru-RU"/>
        </w:rPr>
        <w:t xml:space="preserve">самообороны, спортивного, охотничьего и сигнального оружия, допускается только: </w:t>
      </w:r>
      <w:r w:rsidRPr="00606926">
        <w:rPr>
          <w:rFonts w:ascii="Arial" w:eastAsia="Times New Roman" w:hAnsi="Arial" w:cs="Arial"/>
          <w:sz w:val="20"/>
          <w:szCs w:val="20"/>
          <w:lang w:eastAsia="ru-RU"/>
        </w:rPr>
        <w:br/>
        <w:t xml:space="preserve">    1) в периодических печатных изданиях, на обложках и в выходных данных которых содержится информация о специализации указанных </w:t>
      </w:r>
      <w:bookmarkStart w:id="330" w:name="l262"/>
      <w:bookmarkEnd w:id="330"/>
      <w:r w:rsidRPr="00606926">
        <w:rPr>
          <w:rFonts w:ascii="Arial" w:eastAsia="Times New Roman" w:hAnsi="Arial" w:cs="Arial"/>
          <w:sz w:val="20"/>
          <w:szCs w:val="20"/>
          <w:lang w:eastAsia="ru-RU"/>
        </w:rPr>
        <w:t xml:space="preserve">изданий на сообщениях и материалах рекламного характера, а также в специализированных печатных изданиях для пользователей гражданского оружия; </w:t>
      </w:r>
      <w:r w:rsidRPr="00606926">
        <w:rPr>
          <w:rFonts w:ascii="Arial" w:eastAsia="Times New Roman" w:hAnsi="Arial" w:cs="Arial"/>
          <w:sz w:val="20"/>
          <w:szCs w:val="20"/>
          <w:lang w:eastAsia="ru-RU"/>
        </w:rPr>
        <w:br/>
        <w:t xml:space="preserve">    2) в местах производства, реализации и экспонирования такого оружия, а также в местах, отведенных для стрельбы из оружия; </w:t>
      </w:r>
      <w:bookmarkStart w:id="331" w:name="l263"/>
      <w:bookmarkEnd w:id="331"/>
      <w:r w:rsidRPr="00606926">
        <w:rPr>
          <w:rFonts w:ascii="Arial" w:eastAsia="Times New Roman" w:hAnsi="Arial" w:cs="Arial"/>
          <w:sz w:val="20"/>
          <w:szCs w:val="20"/>
          <w:lang w:eastAsia="ru-RU"/>
        </w:rPr>
        <w:br/>
        <w:t xml:space="preserve">    3) в теле- и радиопрограммах с 22 до 7 часов местного времени. </w:t>
      </w:r>
      <w:r w:rsidRPr="00606926">
        <w:rPr>
          <w:rFonts w:ascii="Arial" w:eastAsia="Times New Roman" w:hAnsi="Arial" w:cs="Arial"/>
          <w:sz w:val="20"/>
          <w:szCs w:val="20"/>
          <w:lang w:eastAsia="ru-RU"/>
        </w:rPr>
        <w:br/>
        <w:t xml:space="preserve">    6. Реклама оружия и реклама продукции военного назначения, распространяемая в соответствии с законодательством Российской Федерации о военно-техническом сотрудничестве Российской Федерации, </w:t>
      </w:r>
      <w:bookmarkStart w:id="332" w:name="l264"/>
      <w:bookmarkEnd w:id="332"/>
      <w:r w:rsidRPr="00606926">
        <w:rPr>
          <w:rFonts w:ascii="Arial" w:eastAsia="Times New Roman" w:hAnsi="Arial" w:cs="Arial"/>
          <w:sz w:val="20"/>
          <w:szCs w:val="20"/>
          <w:lang w:eastAsia="ru-RU"/>
        </w:rPr>
        <w:t xml:space="preserve">не должна: </w:t>
      </w:r>
      <w:r w:rsidRPr="00606926">
        <w:rPr>
          <w:rFonts w:ascii="Arial" w:eastAsia="Times New Roman" w:hAnsi="Arial" w:cs="Arial"/>
          <w:sz w:val="20"/>
          <w:szCs w:val="20"/>
          <w:lang w:eastAsia="ru-RU"/>
        </w:rPr>
        <w:br/>
        <w:t xml:space="preserve">    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w:t>
      </w:r>
      <w:bookmarkStart w:id="333" w:name="l265"/>
      <w:bookmarkEnd w:id="333"/>
      <w:r w:rsidRPr="00606926">
        <w:rPr>
          <w:rFonts w:ascii="Arial" w:eastAsia="Times New Roman" w:hAnsi="Arial" w:cs="Arial"/>
          <w:sz w:val="20"/>
          <w:szCs w:val="20"/>
          <w:lang w:eastAsia="ru-RU"/>
        </w:rPr>
        <w:t xml:space="preserve">оружия; </w:t>
      </w:r>
      <w:r w:rsidRPr="00606926">
        <w:rPr>
          <w:rFonts w:ascii="Arial" w:eastAsia="Times New Roman" w:hAnsi="Arial" w:cs="Arial"/>
          <w:sz w:val="20"/>
          <w:szCs w:val="20"/>
          <w:lang w:eastAsia="ru-RU"/>
        </w:rPr>
        <w:br/>
        <w:t xml:space="preserve">    2) обращаться к несовершеннолетним; </w:t>
      </w:r>
      <w:r w:rsidRPr="00606926">
        <w:rPr>
          <w:rFonts w:ascii="Arial" w:eastAsia="Times New Roman" w:hAnsi="Arial" w:cs="Arial"/>
          <w:sz w:val="20"/>
          <w:szCs w:val="20"/>
          <w:lang w:eastAsia="ru-RU"/>
        </w:rPr>
        <w:br/>
        <w:t xml:space="preserve">    3) использовать образы несовершеннолетних.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334" w:name="h419"/>
      <w:bookmarkEnd w:id="334"/>
      <w:r w:rsidRPr="00606926">
        <w:rPr>
          <w:rFonts w:ascii="Arial" w:eastAsia="Times New Roman" w:hAnsi="Arial" w:cs="Arial"/>
          <w:b/>
          <w:bCs/>
          <w:sz w:val="27"/>
          <w:szCs w:val="27"/>
          <w:lang w:eastAsia="ru-RU"/>
        </w:rPr>
        <w:t xml:space="preserve">Статья 27. Реклама основанных на риске игр, пари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Реклама основанных на риске игр, пари не должна: </w:t>
      </w:r>
      <w:r w:rsidRPr="00606926">
        <w:rPr>
          <w:rFonts w:ascii="Arial" w:eastAsia="Times New Roman" w:hAnsi="Arial" w:cs="Arial"/>
          <w:sz w:val="20"/>
          <w:szCs w:val="20"/>
          <w:lang w:eastAsia="ru-RU"/>
        </w:rPr>
        <w:br/>
        <w:t xml:space="preserve">    1) обращаться к несовершеннолетним; </w:t>
      </w:r>
      <w:bookmarkStart w:id="335" w:name="l266"/>
      <w:bookmarkEnd w:id="335"/>
      <w:r w:rsidRPr="00606926">
        <w:rPr>
          <w:rFonts w:ascii="Arial" w:eastAsia="Times New Roman" w:hAnsi="Arial" w:cs="Arial"/>
          <w:sz w:val="20"/>
          <w:szCs w:val="20"/>
          <w:lang w:eastAsia="ru-RU"/>
        </w:rPr>
        <w:br/>
        <w:t xml:space="preserve">    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 </w:t>
      </w:r>
      <w:r w:rsidRPr="00606926">
        <w:rPr>
          <w:rFonts w:ascii="Arial" w:eastAsia="Times New Roman" w:hAnsi="Arial" w:cs="Arial"/>
          <w:sz w:val="20"/>
          <w:szCs w:val="20"/>
          <w:lang w:eastAsia="ru-RU"/>
        </w:rPr>
        <w:br/>
        <w:t xml:space="preserve">    3) содержать утверждения, которые преувеличивают вероятность </w:t>
      </w:r>
      <w:bookmarkStart w:id="336" w:name="l267"/>
      <w:bookmarkEnd w:id="336"/>
      <w:r w:rsidRPr="00606926">
        <w:rPr>
          <w:rFonts w:ascii="Arial" w:eastAsia="Times New Roman" w:hAnsi="Arial" w:cs="Arial"/>
          <w:sz w:val="20"/>
          <w:szCs w:val="20"/>
          <w:lang w:eastAsia="ru-RU"/>
        </w:rPr>
        <w:t xml:space="preserve">получения выигрыша или преуменьшают степень риска; </w:t>
      </w:r>
      <w:r w:rsidRPr="00606926">
        <w:rPr>
          <w:rFonts w:ascii="Arial" w:eastAsia="Times New Roman" w:hAnsi="Arial" w:cs="Arial"/>
          <w:sz w:val="20"/>
          <w:szCs w:val="20"/>
          <w:lang w:eastAsia="ru-RU"/>
        </w:rPr>
        <w:br/>
        <w:t xml:space="preserve">    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 </w:t>
      </w:r>
      <w:bookmarkStart w:id="337" w:name="l268"/>
      <w:bookmarkEnd w:id="337"/>
      <w:r w:rsidRPr="00606926">
        <w:rPr>
          <w:rFonts w:ascii="Arial" w:eastAsia="Times New Roman" w:hAnsi="Arial" w:cs="Arial"/>
          <w:sz w:val="20"/>
          <w:szCs w:val="20"/>
          <w:lang w:eastAsia="ru-RU"/>
        </w:rPr>
        <w:br/>
        <w:t xml:space="preserve">    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 </w:t>
      </w:r>
      <w:r w:rsidRPr="00606926">
        <w:rPr>
          <w:rFonts w:ascii="Arial" w:eastAsia="Times New Roman" w:hAnsi="Arial" w:cs="Arial"/>
          <w:sz w:val="20"/>
          <w:szCs w:val="20"/>
          <w:lang w:eastAsia="ru-RU"/>
        </w:rPr>
        <w:br/>
        <w:t xml:space="preserve">    6) осуждать неучастие в основанных на риске играх, пари; </w:t>
      </w:r>
      <w:bookmarkStart w:id="338" w:name="l269"/>
      <w:bookmarkEnd w:id="338"/>
      <w:r w:rsidRPr="00606926">
        <w:rPr>
          <w:rFonts w:ascii="Arial" w:eastAsia="Times New Roman" w:hAnsi="Arial" w:cs="Arial"/>
          <w:sz w:val="20"/>
          <w:szCs w:val="20"/>
          <w:lang w:eastAsia="ru-RU"/>
        </w:rPr>
        <w:br/>
        <w:t xml:space="preserve">    7) создавать впечатление, что получение выигрышей гарантировано; </w:t>
      </w:r>
      <w:r w:rsidRPr="00606926">
        <w:rPr>
          <w:rFonts w:ascii="Arial" w:eastAsia="Times New Roman" w:hAnsi="Arial" w:cs="Arial"/>
          <w:sz w:val="20"/>
          <w:szCs w:val="20"/>
          <w:lang w:eastAsia="ru-RU"/>
        </w:rPr>
        <w:br/>
        <w:t xml:space="preserve">    8) использовать образы людей и животных. </w:t>
      </w:r>
      <w:r w:rsidRPr="00606926">
        <w:rPr>
          <w:rFonts w:ascii="Arial" w:eastAsia="Times New Roman" w:hAnsi="Arial" w:cs="Arial"/>
          <w:sz w:val="20"/>
          <w:szCs w:val="20"/>
          <w:lang w:eastAsia="ru-RU"/>
        </w:rPr>
        <w:br/>
        <w:t xml:space="preserve">    2. Реклама основанных на риске игр, пари допускается только: </w:t>
      </w:r>
      <w:r w:rsidRPr="00606926">
        <w:rPr>
          <w:rFonts w:ascii="Arial" w:eastAsia="Times New Roman" w:hAnsi="Arial" w:cs="Arial"/>
          <w:sz w:val="20"/>
          <w:szCs w:val="20"/>
          <w:lang w:eastAsia="ru-RU"/>
        </w:rPr>
        <w:br/>
        <w:t xml:space="preserve">    1) в теле- и радиопрограммах с 22 до 7 часов местного времени; </w:t>
      </w:r>
      <w:bookmarkStart w:id="339" w:name="l270"/>
      <w:bookmarkEnd w:id="339"/>
      <w:r w:rsidRPr="00606926">
        <w:rPr>
          <w:rFonts w:ascii="Arial" w:eastAsia="Times New Roman" w:hAnsi="Arial" w:cs="Arial"/>
          <w:sz w:val="20"/>
          <w:szCs w:val="20"/>
          <w:lang w:eastAsia="ru-RU"/>
        </w:rPr>
        <w:br/>
        <w:t xml:space="preserve">    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 </w:t>
      </w:r>
      <w:bookmarkStart w:id="340" w:name="l271"/>
      <w:bookmarkEnd w:id="340"/>
      <w:r w:rsidRPr="00606926">
        <w:rPr>
          <w:rFonts w:ascii="Arial" w:eastAsia="Times New Roman" w:hAnsi="Arial" w:cs="Arial"/>
          <w:sz w:val="20"/>
          <w:szCs w:val="20"/>
          <w:lang w:eastAsia="ru-RU"/>
        </w:rPr>
        <w:br/>
        <w:t xml:space="preserve">    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w:t>
      </w:r>
      <w:bookmarkStart w:id="341" w:name="l272"/>
      <w:bookmarkEnd w:id="341"/>
      <w:r w:rsidRPr="00606926">
        <w:rPr>
          <w:rFonts w:ascii="Arial" w:eastAsia="Times New Roman" w:hAnsi="Arial" w:cs="Arial"/>
          <w:sz w:val="20"/>
          <w:szCs w:val="20"/>
          <w:lang w:eastAsia="ru-RU"/>
        </w:rPr>
        <w:t xml:space="preserve">организатора азартных игр и (или) участников таких игр, находящихся в границах игорных зон, созданных в соответствии с Федеральным законом </w:t>
      </w:r>
      <w:hyperlink r:id="rId68" w:history="1">
        <w:r w:rsidRPr="00606926">
          <w:rPr>
            <w:rFonts w:ascii="Arial" w:eastAsia="Times New Roman" w:hAnsi="Arial" w:cs="Arial"/>
            <w:color w:val="0066CC"/>
            <w:sz w:val="24"/>
            <w:szCs w:val="24"/>
            <w:u w:val="single"/>
            <w:lang w:eastAsia="ru-RU"/>
          </w:rPr>
          <w:t>от 29 декабря 2006 года N 244-ФЗ</w:t>
        </w:r>
      </w:hyperlink>
      <w:r w:rsidRPr="00606926">
        <w:rPr>
          <w:rFonts w:ascii="Arial" w:eastAsia="Times New Roman" w:hAnsi="Arial" w:cs="Arial"/>
          <w:sz w:val="20"/>
          <w:szCs w:val="20"/>
          <w:lang w:eastAsia="ru-RU"/>
        </w:rPr>
        <w:t xml:space="preserve">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r w:rsidRPr="00606926">
        <w:rPr>
          <w:rFonts w:ascii="Arial" w:eastAsia="Times New Roman" w:hAnsi="Arial" w:cs="Arial"/>
          <w:sz w:val="20"/>
          <w:szCs w:val="20"/>
          <w:lang w:eastAsia="ru-RU"/>
        </w:rPr>
        <w:br/>
        <w:t xml:space="preserve">    (в ред. Федерального закона </w:t>
      </w:r>
      <w:hyperlink r:id="rId69" w:anchor="l1" w:history="1">
        <w:r w:rsidRPr="00606926">
          <w:rPr>
            <w:rFonts w:ascii="Arial" w:eastAsia="Times New Roman" w:hAnsi="Arial" w:cs="Arial"/>
            <w:color w:val="0066CC"/>
            <w:sz w:val="24"/>
            <w:szCs w:val="24"/>
            <w:u w:val="single"/>
            <w:lang w:eastAsia="ru-RU"/>
          </w:rPr>
          <w:t>от 13.05.2008 N 70-ФЗ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w:t>
      </w:r>
      <w:bookmarkStart w:id="342" w:name="l273"/>
      <w:bookmarkEnd w:id="342"/>
      <w:r w:rsidRPr="00606926">
        <w:rPr>
          <w:rFonts w:ascii="Arial" w:eastAsia="Times New Roman" w:hAnsi="Arial" w:cs="Arial"/>
          <w:sz w:val="20"/>
          <w:szCs w:val="20"/>
          <w:lang w:eastAsia="ru-RU"/>
        </w:rPr>
        <w:t xml:space="preserve">3. Требования частей 1 и 2 настоящей статьи применяются соответственно к рекламе организатора азартных игр, рекламе сопутствующих азартным играм услуг и рекламе игорного </w:t>
      </w:r>
      <w:r w:rsidRPr="00606926">
        <w:rPr>
          <w:rFonts w:ascii="Arial" w:eastAsia="Times New Roman" w:hAnsi="Arial" w:cs="Arial"/>
          <w:sz w:val="20"/>
          <w:szCs w:val="20"/>
          <w:lang w:eastAsia="ru-RU"/>
        </w:rPr>
        <w:lastRenderedPageBreak/>
        <w:t xml:space="preserve">заведения, в том числе рекламе мест осуществления деятельности по оказанию сопутствующих азартным играм услуг. При этом требования пункта 8 части 1 и пунктов 1 и 2 части 2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w:t>
      </w:r>
      <w:bookmarkStart w:id="343" w:name="l460"/>
      <w:bookmarkEnd w:id="343"/>
      <w:r w:rsidRPr="00606926">
        <w:rPr>
          <w:rFonts w:ascii="Arial" w:eastAsia="Times New Roman" w:hAnsi="Arial" w:cs="Arial"/>
          <w:sz w:val="20"/>
          <w:szCs w:val="20"/>
          <w:lang w:eastAsia="ru-RU"/>
        </w:rPr>
        <w:t xml:space="preserve">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пункте 3 части 2 настоящей статьи Федеральным законом. </w:t>
      </w:r>
      <w:r w:rsidRPr="00606926">
        <w:rPr>
          <w:rFonts w:ascii="Arial" w:eastAsia="Times New Roman" w:hAnsi="Arial" w:cs="Arial"/>
          <w:sz w:val="20"/>
          <w:szCs w:val="20"/>
          <w:lang w:eastAsia="ru-RU"/>
        </w:rPr>
        <w:br/>
        <w:t xml:space="preserve">    (в ред. Федерального закона </w:t>
      </w:r>
      <w:hyperlink r:id="rId70" w:anchor="l1" w:history="1">
        <w:r w:rsidRPr="00606926">
          <w:rPr>
            <w:rFonts w:ascii="Arial" w:eastAsia="Times New Roman" w:hAnsi="Arial" w:cs="Arial"/>
            <w:color w:val="0066CC"/>
            <w:sz w:val="24"/>
            <w:szCs w:val="24"/>
            <w:u w:val="single"/>
            <w:lang w:eastAsia="ru-RU"/>
          </w:rPr>
          <w:t>от 13.05.2008 N 70-ФЗ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4. Требования пункта 8 части 1 и части 2 настоящей статьи не распространяются на рекламу лотерей, в том числе стимулирующих </w:t>
      </w:r>
      <w:bookmarkStart w:id="344" w:name="l274"/>
      <w:bookmarkEnd w:id="344"/>
      <w:r w:rsidRPr="00606926">
        <w:rPr>
          <w:rFonts w:ascii="Arial" w:eastAsia="Times New Roman" w:hAnsi="Arial" w:cs="Arial"/>
          <w:sz w:val="20"/>
          <w:szCs w:val="20"/>
          <w:lang w:eastAsia="ru-RU"/>
        </w:rPr>
        <w:t xml:space="preserve">лотерей. </w:t>
      </w:r>
      <w:r w:rsidRPr="00606926">
        <w:rPr>
          <w:rFonts w:ascii="Arial" w:eastAsia="Times New Roman" w:hAnsi="Arial" w:cs="Arial"/>
          <w:sz w:val="20"/>
          <w:szCs w:val="20"/>
          <w:lang w:eastAsia="ru-RU"/>
        </w:rPr>
        <w:br/>
        <w:t xml:space="preserve">    5. Реклама основанных на риске игр, пари должна содержать: </w:t>
      </w:r>
      <w:r w:rsidRPr="00606926">
        <w:rPr>
          <w:rFonts w:ascii="Arial" w:eastAsia="Times New Roman" w:hAnsi="Arial" w:cs="Arial"/>
          <w:sz w:val="20"/>
          <w:szCs w:val="20"/>
          <w:lang w:eastAsia="ru-RU"/>
        </w:rPr>
        <w:br/>
        <w:t xml:space="preserve">    1) указание на сроки розыгрышей призов в процессе проведения основанных на риске игр, пари; </w:t>
      </w:r>
      <w:r w:rsidRPr="00606926">
        <w:rPr>
          <w:rFonts w:ascii="Arial" w:eastAsia="Times New Roman" w:hAnsi="Arial" w:cs="Arial"/>
          <w:sz w:val="20"/>
          <w:szCs w:val="20"/>
          <w:lang w:eastAsia="ru-RU"/>
        </w:rPr>
        <w:br/>
        <w:t xml:space="preserve">    (в ред. Федерального закона </w:t>
      </w:r>
      <w:hyperlink r:id="rId71" w:anchor="l4" w:history="1">
        <w:r w:rsidRPr="00606926">
          <w:rPr>
            <w:rFonts w:ascii="Arial" w:eastAsia="Times New Roman" w:hAnsi="Arial" w:cs="Arial"/>
            <w:color w:val="0066CC"/>
            <w:sz w:val="24"/>
            <w:szCs w:val="24"/>
            <w:u w:val="single"/>
            <w:lang w:eastAsia="ru-RU"/>
          </w:rPr>
          <w:t>от 13.05.2008 N 70-ФЗ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2) источник информации об организаторе основанных на риске </w:t>
      </w:r>
      <w:bookmarkStart w:id="345" w:name="l275"/>
      <w:bookmarkEnd w:id="345"/>
      <w:r w:rsidRPr="00606926">
        <w:rPr>
          <w:rFonts w:ascii="Arial" w:eastAsia="Times New Roman" w:hAnsi="Arial" w:cs="Arial"/>
          <w:sz w:val="20"/>
          <w:szCs w:val="20"/>
          <w:lang w:eastAsia="ru-RU"/>
        </w:rPr>
        <w:t xml:space="preserve">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346" w:name="h420"/>
      <w:bookmarkEnd w:id="346"/>
      <w:r w:rsidRPr="00606926">
        <w:rPr>
          <w:rFonts w:ascii="Arial" w:eastAsia="Times New Roman" w:hAnsi="Arial" w:cs="Arial"/>
          <w:b/>
          <w:bCs/>
          <w:sz w:val="27"/>
          <w:szCs w:val="27"/>
          <w:lang w:eastAsia="ru-RU"/>
        </w:rPr>
        <w:t xml:space="preserve">Статья 28. Реклама финансовых услуг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Реклама банковских, страховых и иных финансовых услуг </w:t>
      </w:r>
      <w:bookmarkStart w:id="347" w:name="l276"/>
      <w:bookmarkEnd w:id="347"/>
      <w:r w:rsidRPr="00606926">
        <w:rPr>
          <w:rFonts w:ascii="Arial" w:eastAsia="Times New Roman" w:hAnsi="Arial" w:cs="Arial"/>
          <w:sz w:val="20"/>
          <w:szCs w:val="20"/>
          <w:lang w:eastAsia="ru-RU"/>
        </w:rPr>
        <w:t xml:space="preserve">должна содержать наименование или имя лица, оказывающего эти услуги (для юридического лица - наименование, для индивидуального предпринимателя - фамилию, имя, отчество). </w:t>
      </w:r>
      <w:r w:rsidRPr="00606926">
        <w:rPr>
          <w:rFonts w:ascii="Arial" w:eastAsia="Times New Roman" w:hAnsi="Arial" w:cs="Arial"/>
          <w:sz w:val="20"/>
          <w:szCs w:val="20"/>
          <w:lang w:eastAsia="ru-RU"/>
        </w:rPr>
        <w:br/>
        <w:t xml:space="preserve">    2. Реклама банковских, страховых и иных финансовых услуг не </w:t>
      </w:r>
      <w:bookmarkStart w:id="348" w:name="l277"/>
      <w:bookmarkEnd w:id="348"/>
      <w:r w:rsidRPr="00606926">
        <w:rPr>
          <w:rFonts w:ascii="Arial" w:eastAsia="Times New Roman" w:hAnsi="Arial" w:cs="Arial"/>
          <w:sz w:val="20"/>
          <w:szCs w:val="20"/>
          <w:lang w:eastAsia="ru-RU"/>
        </w:rPr>
        <w:t xml:space="preserve">должна: </w:t>
      </w:r>
      <w:r w:rsidRPr="00606926">
        <w:rPr>
          <w:rFonts w:ascii="Arial" w:eastAsia="Times New Roman" w:hAnsi="Arial" w:cs="Arial"/>
          <w:sz w:val="20"/>
          <w:szCs w:val="20"/>
          <w:lang w:eastAsia="ru-RU"/>
        </w:rPr>
        <w:br/>
        <w:t xml:space="preserve">    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w:t>
      </w:r>
      <w:bookmarkStart w:id="349" w:name="l278"/>
      <w:bookmarkEnd w:id="349"/>
      <w:r w:rsidRPr="00606926">
        <w:rPr>
          <w:rFonts w:ascii="Arial" w:eastAsia="Times New Roman" w:hAnsi="Arial" w:cs="Arial"/>
          <w:sz w:val="20"/>
          <w:szCs w:val="20"/>
          <w:lang w:eastAsia="ru-RU"/>
        </w:rPr>
        <w:t xml:space="preserve">деятельности (доходность вложений) не может быть определена на момент заключения соответствующего договора; </w:t>
      </w:r>
      <w:r w:rsidRPr="00606926">
        <w:rPr>
          <w:rFonts w:ascii="Arial" w:eastAsia="Times New Roman" w:hAnsi="Arial" w:cs="Arial"/>
          <w:sz w:val="20"/>
          <w:szCs w:val="20"/>
          <w:lang w:eastAsia="ru-RU"/>
        </w:rPr>
        <w:br/>
        <w:t xml:space="preserve">    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w:t>
      </w:r>
      <w:bookmarkStart w:id="350" w:name="l279"/>
      <w:bookmarkEnd w:id="350"/>
      <w:r w:rsidRPr="00606926">
        <w:rPr>
          <w:rFonts w:ascii="Arial" w:eastAsia="Times New Roman" w:hAnsi="Arial" w:cs="Arial"/>
          <w:sz w:val="20"/>
          <w:szCs w:val="20"/>
          <w:lang w:eastAsia="ru-RU"/>
        </w:rPr>
        <w:t xml:space="preserve">воспользовавшиеся услугами лица, если в рекламе сообщается хотя бы одно из таких условий. </w:t>
      </w:r>
      <w:r w:rsidRPr="00606926">
        <w:rPr>
          <w:rFonts w:ascii="Arial" w:eastAsia="Times New Roman" w:hAnsi="Arial" w:cs="Arial"/>
          <w:sz w:val="20"/>
          <w:szCs w:val="20"/>
          <w:lang w:eastAsia="ru-RU"/>
        </w:rPr>
        <w:br/>
        <w:t xml:space="preserve">    3. Если реклама услуг, связанных с предоставлением кредита, пользованием им и погашением кредита, содержит хотя бы одно </w:t>
      </w:r>
      <w:bookmarkStart w:id="351" w:name="l280"/>
      <w:bookmarkEnd w:id="351"/>
      <w:r w:rsidRPr="00606926">
        <w:rPr>
          <w:rFonts w:ascii="Arial" w:eastAsia="Times New Roman" w:hAnsi="Arial" w:cs="Arial"/>
          <w:sz w:val="20"/>
          <w:szCs w:val="20"/>
          <w:lang w:eastAsia="ru-RU"/>
        </w:rPr>
        <w:t xml:space="preserve">условие, влияющее на его стоимость, такая реклама должна содержать все остальные условия, определяющие фактическую стоимость кредита для заемщика и влияющие на нее. </w:t>
      </w:r>
      <w:r w:rsidRPr="00606926">
        <w:rPr>
          <w:rFonts w:ascii="Arial" w:eastAsia="Times New Roman" w:hAnsi="Arial" w:cs="Arial"/>
          <w:sz w:val="20"/>
          <w:szCs w:val="20"/>
          <w:lang w:eastAsia="ru-RU"/>
        </w:rPr>
        <w:br/>
        <w:t xml:space="preserve">    4. Реклама услуг, связанных с осуществлением управления, </w:t>
      </w:r>
      <w:bookmarkStart w:id="352" w:name="l281"/>
      <w:bookmarkEnd w:id="352"/>
      <w:r w:rsidRPr="00606926">
        <w:rPr>
          <w:rFonts w:ascii="Arial" w:eastAsia="Times New Roman" w:hAnsi="Arial" w:cs="Arial"/>
          <w:sz w:val="20"/>
          <w:szCs w:val="20"/>
          <w:lang w:eastAsia="ru-RU"/>
        </w:rPr>
        <w:t xml:space="preserve">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w:t>
      </w:r>
      <w:bookmarkStart w:id="353" w:name="l282"/>
      <w:bookmarkEnd w:id="353"/>
      <w:r w:rsidRPr="00606926">
        <w:rPr>
          <w:rFonts w:ascii="Arial" w:eastAsia="Times New Roman" w:hAnsi="Arial" w:cs="Arial"/>
          <w:sz w:val="20"/>
          <w:szCs w:val="20"/>
          <w:lang w:eastAsia="ru-RU"/>
        </w:rPr>
        <w:t xml:space="preserve">накоплений, ипотечным покрытием, накоплениями для жилищного обеспечения военнослужащих), должна содержать: </w:t>
      </w:r>
      <w:r w:rsidRPr="00606926">
        <w:rPr>
          <w:rFonts w:ascii="Arial" w:eastAsia="Times New Roman" w:hAnsi="Arial" w:cs="Arial"/>
          <w:sz w:val="20"/>
          <w:szCs w:val="20"/>
          <w:lang w:eastAsia="ru-RU"/>
        </w:rPr>
        <w:br/>
        <w:t xml:space="preserve">    1) источник информации, подлежащей раскрытию в соответствии с федеральным законом; </w:t>
      </w:r>
      <w:r w:rsidRPr="00606926">
        <w:rPr>
          <w:rFonts w:ascii="Arial" w:eastAsia="Times New Roman" w:hAnsi="Arial" w:cs="Arial"/>
          <w:sz w:val="20"/>
          <w:szCs w:val="20"/>
          <w:lang w:eastAsia="ru-RU"/>
        </w:rPr>
        <w:br/>
        <w:t xml:space="preserve">    2) сведения о месте или об адресе (номер телефона), где до </w:t>
      </w:r>
      <w:bookmarkStart w:id="354" w:name="l283"/>
      <w:bookmarkEnd w:id="354"/>
      <w:r w:rsidRPr="00606926">
        <w:rPr>
          <w:rFonts w:ascii="Arial" w:eastAsia="Times New Roman" w:hAnsi="Arial" w:cs="Arial"/>
          <w:sz w:val="20"/>
          <w:szCs w:val="20"/>
          <w:lang w:eastAsia="ru-RU"/>
        </w:rPr>
        <w:t xml:space="preserve">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w:t>
      </w:r>
      <w:bookmarkStart w:id="355" w:name="l284"/>
      <w:bookmarkEnd w:id="355"/>
      <w:r w:rsidRPr="00606926">
        <w:rPr>
          <w:rFonts w:ascii="Arial" w:eastAsia="Times New Roman" w:hAnsi="Arial" w:cs="Arial"/>
          <w:sz w:val="20"/>
          <w:szCs w:val="20"/>
          <w:lang w:eastAsia="ru-RU"/>
        </w:rPr>
        <w:t xml:space="preserve">которая должна быть предоставлена в соответствии с федеральным законом и иными нормативными правовыми актами Российской Федерации. </w:t>
      </w:r>
      <w:r w:rsidRPr="00606926">
        <w:rPr>
          <w:rFonts w:ascii="Arial" w:eastAsia="Times New Roman" w:hAnsi="Arial" w:cs="Arial"/>
          <w:sz w:val="20"/>
          <w:szCs w:val="20"/>
          <w:lang w:eastAsia="ru-RU"/>
        </w:rPr>
        <w:br/>
        <w:t xml:space="preserve">    5. Реклама услуг, связанных с осуществлением управления, включая доверительное управление, активами, не должна содержать: </w:t>
      </w:r>
      <w:bookmarkStart w:id="356" w:name="l285"/>
      <w:bookmarkEnd w:id="356"/>
      <w:r w:rsidRPr="00606926">
        <w:rPr>
          <w:rFonts w:ascii="Arial" w:eastAsia="Times New Roman" w:hAnsi="Arial" w:cs="Arial"/>
          <w:sz w:val="20"/>
          <w:szCs w:val="20"/>
          <w:lang w:eastAsia="ru-RU"/>
        </w:rPr>
        <w:br/>
        <w:t xml:space="preserve">    1) документально не подтвержденную информацию, если она непосредственно относится к управлению активами; </w:t>
      </w:r>
      <w:r w:rsidRPr="00606926">
        <w:rPr>
          <w:rFonts w:ascii="Arial" w:eastAsia="Times New Roman" w:hAnsi="Arial" w:cs="Arial"/>
          <w:sz w:val="20"/>
          <w:szCs w:val="20"/>
          <w:lang w:eastAsia="ru-RU"/>
        </w:rPr>
        <w:br/>
        <w:t xml:space="preserve">    2) информацию о результатах управления активами, в том числе об их изменении или о сравнении в прошлом и (или) в текущий момент, </w:t>
      </w:r>
      <w:bookmarkStart w:id="357" w:name="l286"/>
      <w:bookmarkEnd w:id="357"/>
      <w:r w:rsidRPr="00606926">
        <w:rPr>
          <w:rFonts w:ascii="Arial" w:eastAsia="Times New Roman" w:hAnsi="Arial" w:cs="Arial"/>
          <w:sz w:val="20"/>
          <w:szCs w:val="20"/>
          <w:lang w:eastAsia="ru-RU"/>
        </w:rPr>
        <w:t xml:space="preserve">не основанную на расчетах доходности, определяемых в соответствии с нормативными правовыми актами федерального органа исполнительной власти в области финансовых рынков, а в случаях, установленных федеральным законом, - определяемых в соответствии с нормативными </w:t>
      </w:r>
      <w:bookmarkStart w:id="358" w:name="l287"/>
      <w:bookmarkEnd w:id="358"/>
      <w:r w:rsidRPr="00606926">
        <w:rPr>
          <w:rFonts w:ascii="Arial" w:eastAsia="Times New Roman" w:hAnsi="Arial" w:cs="Arial"/>
          <w:sz w:val="20"/>
          <w:szCs w:val="20"/>
          <w:lang w:eastAsia="ru-RU"/>
        </w:rPr>
        <w:t xml:space="preserve">правовыми актами Центрального банка Российской Федерации; </w:t>
      </w:r>
      <w:r w:rsidRPr="00606926">
        <w:rPr>
          <w:rFonts w:ascii="Arial" w:eastAsia="Times New Roman" w:hAnsi="Arial" w:cs="Arial"/>
          <w:sz w:val="20"/>
          <w:szCs w:val="20"/>
          <w:lang w:eastAsia="ru-RU"/>
        </w:rPr>
        <w:br/>
        <w:t xml:space="preserve">    3) информацию о гарантиях надежности возможных инвестиций и стабильности размеров возможных доходов или издержек, связанных с указанными инвестициями; </w:t>
      </w:r>
      <w:bookmarkStart w:id="359" w:name="l288"/>
      <w:bookmarkEnd w:id="359"/>
      <w:r w:rsidRPr="00606926">
        <w:rPr>
          <w:rFonts w:ascii="Arial" w:eastAsia="Times New Roman" w:hAnsi="Arial" w:cs="Arial"/>
          <w:sz w:val="20"/>
          <w:szCs w:val="20"/>
          <w:lang w:eastAsia="ru-RU"/>
        </w:rPr>
        <w:br/>
        <w:t xml:space="preserve">    4) информацию о возможных выгодах, связанных с методами управления активами и (или) осуществлением иной деятельности; </w:t>
      </w:r>
      <w:r w:rsidRPr="00606926">
        <w:rPr>
          <w:rFonts w:ascii="Arial" w:eastAsia="Times New Roman" w:hAnsi="Arial" w:cs="Arial"/>
          <w:sz w:val="20"/>
          <w:szCs w:val="20"/>
          <w:lang w:eastAsia="ru-RU"/>
        </w:rPr>
        <w:br/>
        <w:t xml:space="preserve">    5) заявления о возможности достижения в будущем результатов управления активами, аналогичных достигнутым результатам. </w:t>
      </w:r>
      <w:bookmarkStart w:id="360" w:name="l289"/>
      <w:bookmarkEnd w:id="360"/>
      <w:r w:rsidRPr="00606926">
        <w:rPr>
          <w:rFonts w:ascii="Arial" w:eastAsia="Times New Roman" w:hAnsi="Arial" w:cs="Arial"/>
          <w:sz w:val="20"/>
          <w:szCs w:val="20"/>
          <w:lang w:eastAsia="ru-RU"/>
        </w:rPr>
        <w:br/>
        <w:t xml:space="preserve">    6. Не допускается реклама, связанная с привлечением денежных средств физических лиц для </w:t>
      </w:r>
      <w:r w:rsidRPr="00606926">
        <w:rPr>
          <w:rFonts w:ascii="Arial" w:eastAsia="Times New Roman" w:hAnsi="Arial" w:cs="Arial"/>
          <w:sz w:val="20"/>
          <w:szCs w:val="20"/>
          <w:lang w:eastAsia="ru-RU"/>
        </w:rPr>
        <w:lastRenderedPageBreak/>
        <w:t xml:space="preserve">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w:t>
      </w:r>
      <w:bookmarkStart w:id="361" w:name="l290"/>
      <w:bookmarkEnd w:id="361"/>
      <w:r w:rsidRPr="00606926">
        <w:rPr>
          <w:rFonts w:ascii="Arial" w:eastAsia="Times New Roman" w:hAnsi="Arial" w:cs="Arial"/>
          <w:sz w:val="20"/>
          <w:szCs w:val="20"/>
          <w:lang w:eastAsia="ru-RU"/>
        </w:rPr>
        <w:t xml:space="preserve">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 </w:t>
      </w:r>
      <w:bookmarkStart w:id="362" w:name="l291"/>
      <w:bookmarkEnd w:id="362"/>
      <w:r w:rsidRPr="00606926">
        <w:rPr>
          <w:rFonts w:ascii="Arial" w:eastAsia="Times New Roman" w:hAnsi="Arial" w:cs="Arial"/>
          <w:sz w:val="20"/>
          <w:szCs w:val="20"/>
          <w:lang w:eastAsia="ru-RU"/>
        </w:rPr>
        <w:br/>
        <w:t xml:space="preserve">    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и способах получения проектной </w:t>
      </w:r>
      <w:bookmarkStart w:id="363" w:name="l292"/>
      <w:bookmarkEnd w:id="363"/>
      <w:r w:rsidRPr="00606926">
        <w:rPr>
          <w:rFonts w:ascii="Arial" w:eastAsia="Times New Roman" w:hAnsi="Arial" w:cs="Arial"/>
          <w:sz w:val="20"/>
          <w:szCs w:val="20"/>
          <w:lang w:eastAsia="ru-RU"/>
        </w:rPr>
        <w:t xml:space="preserve">декларации, предусмотренной федеральным законом. </w:t>
      </w:r>
      <w:r w:rsidRPr="00606926">
        <w:rPr>
          <w:rFonts w:ascii="Arial" w:eastAsia="Times New Roman" w:hAnsi="Arial" w:cs="Arial"/>
          <w:sz w:val="20"/>
          <w:szCs w:val="20"/>
          <w:lang w:eastAsia="ru-RU"/>
        </w:rPr>
        <w:br/>
        <w:t xml:space="preserve">    8.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w:t>
      </w:r>
      <w:bookmarkStart w:id="364" w:name="l293"/>
      <w:bookmarkEnd w:id="364"/>
      <w:r w:rsidRPr="00606926">
        <w:rPr>
          <w:rFonts w:ascii="Arial" w:eastAsia="Times New Roman" w:hAnsi="Arial" w:cs="Arial"/>
          <w:sz w:val="20"/>
          <w:szCs w:val="20"/>
          <w:lang w:eastAsia="ru-RU"/>
        </w:rPr>
        <w:t xml:space="preserve">допускается до выдачи в установленном порядке разрешения на строительство многоквартирного дома и (или) иного объекта недвижимости, опубликования в средствах массовой информации и (или) размещения в информационно-телекоммуникационных сетях общего </w:t>
      </w:r>
      <w:bookmarkStart w:id="365" w:name="l294"/>
      <w:bookmarkEnd w:id="365"/>
      <w:r w:rsidRPr="00606926">
        <w:rPr>
          <w:rFonts w:ascii="Arial" w:eastAsia="Times New Roman" w:hAnsi="Arial" w:cs="Arial"/>
          <w:sz w:val="20"/>
          <w:szCs w:val="20"/>
          <w:lang w:eastAsia="ru-RU"/>
        </w:rPr>
        <w:t xml:space="preserve">пользования (в том числе в сети "Интернет") проектной декларации, государственной регистрации права собственности или права аренды на земельный участок, предоставленный для строительства (создания) </w:t>
      </w:r>
      <w:bookmarkStart w:id="366" w:name="l295"/>
      <w:bookmarkEnd w:id="366"/>
      <w:r w:rsidRPr="00606926">
        <w:rPr>
          <w:rFonts w:ascii="Arial" w:eastAsia="Times New Roman" w:hAnsi="Arial" w:cs="Arial"/>
          <w:sz w:val="20"/>
          <w:szCs w:val="20"/>
          <w:lang w:eastAsia="ru-RU"/>
        </w:rPr>
        <w:t xml:space="preserve">многоквартирного дома и (или) иного объекта недвижимости, в составе которых будут находиться объекты долевого строительства. </w:t>
      </w:r>
      <w:r w:rsidRPr="00606926">
        <w:rPr>
          <w:rFonts w:ascii="Arial" w:eastAsia="Times New Roman" w:hAnsi="Arial" w:cs="Arial"/>
          <w:sz w:val="20"/>
          <w:szCs w:val="20"/>
          <w:lang w:eastAsia="ru-RU"/>
        </w:rPr>
        <w:br/>
        <w:t xml:space="preserve">    9. Реклама, связанная с привлечением денежных средств участников долевого строительства для строительства (создания) </w:t>
      </w:r>
      <w:bookmarkStart w:id="367" w:name="l296"/>
      <w:bookmarkEnd w:id="367"/>
      <w:r w:rsidRPr="00606926">
        <w:rPr>
          <w:rFonts w:ascii="Arial" w:eastAsia="Times New Roman" w:hAnsi="Arial" w:cs="Arial"/>
          <w:sz w:val="20"/>
          <w:szCs w:val="20"/>
          <w:lang w:eastAsia="ru-RU"/>
        </w:rPr>
        <w:t xml:space="preserve">многоквартирного дома и (или) иного объекта недвижимости, не допускается в период приостановления в соответствии с федеральным законом деятельности застройщика, связанной с привлечением денежных средств участников долевого строительства для строительства </w:t>
      </w:r>
      <w:bookmarkStart w:id="368" w:name="l297"/>
      <w:bookmarkEnd w:id="368"/>
      <w:r w:rsidRPr="00606926">
        <w:rPr>
          <w:rFonts w:ascii="Arial" w:eastAsia="Times New Roman" w:hAnsi="Arial" w:cs="Arial"/>
          <w:sz w:val="20"/>
          <w:szCs w:val="20"/>
          <w:lang w:eastAsia="ru-RU"/>
        </w:rPr>
        <w:t xml:space="preserve">(создания) многоквартирного дома и (или) иного объекта недвижимости. </w:t>
      </w:r>
      <w:r w:rsidRPr="00606926">
        <w:rPr>
          <w:rFonts w:ascii="Arial" w:eastAsia="Times New Roman" w:hAnsi="Arial" w:cs="Arial"/>
          <w:sz w:val="20"/>
          <w:szCs w:val="20"/>
          <w:lang w:eastAsia="ru-RU"/>
        </w:rPr>
        <w:br/>
        <w:t xml:space="preserve">    10. Требования частей 7-9 настоящей статьи распространяются также на рекламу, связанную с уступкой прав требований по договору участия в долевом строительстве. </w:t>
      </w:r>
      <w:bookmarkStart w:id="369" w:name="l298"/>
      <w:bookmarkEnd w:id="369"/>
      <w:r w:rsidRPr="00606926">
        <w:rPr>
          <w:rFonts w:ascii="Arial" w:eastAsia="Times New Roman" w:hAnsi="Arial" w:cs="Arial"/>
          <w:sz w:val="20"/>
          <w:szCs w:val="20"/>
          <w:lang w:eastAsia="ru-RU"/>
        </w:rPr>
        <w:br/>
        <w:t xml:space="preserve">    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 </w:t>
      </w:r>
      <w:r w:rsidRPr="00606926">
        <w:rPr>
          <w:rFonts w:ascii="Arial" w:eastAsia="Times New Roman" w:hAnsi="Arial" w:cs="Arial"/>
          <w:sz w:val="20"/>
          <w:szCs w:val="20"/>
          <w:lang w:eastAsia="ru-RU"/>
        </w:rPr>
        <w:br/>
        <w:t xml:space="preserve">    1) информацию о порядке покрытия членами жилищного </w:t>
      </w:r>
      <w:bookmarkStart w:id="370" w:name="l299"/>
      <w:bookmarkEnd w:id="370"/>
      <w:r w:rsidRPr="00606926">
        <w:rPr>
          <w:rFonts w:ascii="Arial" w:eastAsia="Times New Roman" w:hAnsi="Arial" w:cs="Arial"/>
          <w:sz w:val="20"/>
          <w:szCs w:val="20"/>
          <w:lang w:eastAsia="ru-RU"/>
        </w:rPr>
        <w:t xml:space="preserve">накопительного кооператива понесенных им убытков; </w:t>
      </w:r>
      <w:r w:rsidRPr="00606926">
        <w:rPr>
          <w:rFonts w:ascii="Arial" w:eastAsia="Times New Roman" w:hAnsi="Arial" w:cs="Arial"/>
          <w:sz w:val="20"/>
          <w:szCs w:val="20"/>
          <w:lang w:eastAsia="ru-RU"/>
        </w:rPr>
        <w:br/>
        <w:t xml:space="preserve">    2) сведения о включении жилищного накопительного кооператива в реестр жилищных накопительных кооперативов; </w:t>
      </w:r>
      <w:r w:rsidRPr="00606926">
        <w:rPr>
          <w:rFonts w:ascii="Arial" w:eastAsia="Times New Roman" w:hAnsi="Arial" w:cs="Arial"/>
          <w:sz w:val="20"/>
          <w:szCs w:val="20"/>
          <w:lang w:eastAsia="ru-RU"/>
        </w:rPr>
        <w:br/>
        <w:t xml:space="preserve">    3) адрес сайта в информационно-телекоммуникационной сети </w:t>
      </w:r>
      <w:bookmarkStart w:id="371" w:name="l300"/>
      <w:bookmarkEnd w:id="371"/>
      <w:r w:rsidRPr="00606926">
        <w:rPr>
          <w:rFonts w:ascii="Arial" w:eastAsia="Times New Roman" w:hAnsi="Arial" w:cs="Arial"/>
          <w:sz w:val="20"/>
          <w:szCs w:val="20"/>
          <w:lang w:eastAsia="ru-RU"/>
        </w:rPr>
        <w:t xml:space="preserve">общего пользования (в том числе в сети "Интернет"), на котором осуществляется раскрытие информации жилищным накопительным кооперативом. </w:t>
      </w:r>
      <w:r w:rsidRPr="00606926">
        <w:rPr>
          <w:rFonts w:ascii="Arial" w:eastAsia="Times New Roman" w:hAnsi="Arial" w:cs="Arial"/>
          <w:sz w:val="20"/>
          <w:szCs w:val="20"/>
          <w:lang w:eastAsia="ru-RU"/>
        </w:rPr>
        <w:br/>
        <w:t xml:space="preserve">    12. В рекламе, связанной с привлечением и использованием жилищным накопительным кооперативом денежных средств физических лиц </w:t>
      </w:r>
      <w:bookmarkStart w:id="372" w:name="l301"/>
      <w:bookmarkEnd w:id="372"/>
      <w:r w:rsidRPr="00606926">
        <w:rPr>
          <w:rFonts w:ascii="Arial" w:eastAsia="Times New Roman" w:hAnsi="Arial" w:cs="Arial"/>
          <w:sz w:val="20"/>
          <w:szCs w:val="20"/>
          <w:lang w:eastAsia="ru-RU"/>
        </w:rPr>
        <w:t xml:space="preserve">на приобретение жилых помещений, не допускается гарантировать сроки приобретения или строительства таким кооперативом жилых помещений.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373" w:name="h421"/>
      <w:bookmarkEnd w:id="373"/>
      <w:r w:rsidRPr="00606926">
        <w:rPr>
          <w:rFonts w:ascii="Arial" w:eastAsia="Times New Roman" w:hAnsi="Arial" w:cs="Arial"/>
          <w:b/>
          <w:bCs/>
          <w:sz w:val="27"/>
          <w:szCs w:val="27"/>
          <w:lang w:eastAsia="ru-RU"/>
        </w:rPr>
        <w:t xml:space="preserve">Статья 29. Реклама ценных бумаг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Не допускается реклама ценных бумаг, предложение которых </w:t>
      </w:r>
      <w:bookmarkStart w:id="374" w:name="l302"/>
      <w:bookmarkEnd w:id="374"/>
      <w:r w:rsidRPr="00606926">
        <w:rPr>
          <w:rFonts w:ascii="Arial" w:eastAsia="Times New Roman" w:hAnsi="Arial" w:cs="Arial"/>
          <w:sz w:val="20"/>
          <w:szCs w:val="20"/>
          <w:lang w:eastAsia="ru-RU"/>
        </w:rPr>
        <w:t xml:space="preserve">неограниченному кругу лиц не предусмотрено федеральными законами и иными нормативными правовыми актами Российской Федерации. </w:t>
      </w:r>
      <w:r w:rsidRPr="00606926">
        <w:rPr>
          <w:rFonts w:ascii="Arial" w:eastAsia="Times New Roman" w:hAnsi="Arial" w:cs="Arial"/>
          <w:sz w:val="20"/>
          <w:szCs w:val="20"/>
          <w:lang w:eastAsia="ru-RU"/>
        </w:rPr>
        <w:br/>
        <w:t xml:space="preserve">    2. Не допускается реклама имущественных прав, не удостоверенных ценными бумагами, под видом рекламы ценных бумаг. </w:t>
      </w:r>
      <w:bookmarkStart w:id="375" w:name="l303"/>
      <w:bookmarkEnd w:id="375"/>
      <w:r w:rsidRPr="00606926">
        <w:rPr>
          <w:rFonts w:ascii="Arial" w:eastAsia="Times New Roman" w:hAnsi="Arial" w:cs="Arial"/>
          <w:sz w:val="20"/>
          <w:szCs w:val="20"/>
          <w:lang w:eastAsia="ru-RU"/>
        </w:rPr>
        <w:br/>
        <w:t xml:space="preserve">    3. Реклама ценных бумаг должна содержать сведения о лицах, обязавшихся по рекламируемым ценным бумагам. </w:t>
      </w:r>
      <w:r w:rsidRPr="00606926">
        <w:rPr>
          <w:rFonts w:ascii="Arial" w:eastAsia="Times New Roman" w:hAnsi="Arial" w:cs="Arial"/>
          <w:sz w:val="20"/>
          <w:szCs w:val="20"/>
          <w:lang w:eastAsia="ru-RU"/>
        </w:rPr>
        <w:br/>
        <w:t xml:space="preserve">    4. Реклама эмиссионных ценных бумаг должна содержать: </w:t>
      </w:r>
      <w:r w:rsidRPr="00606926">
        <w:rPr>
          <w:rFonts w:ascii="Arial" w:eastAsia="Times New Roman" w:hAnsi="Arial" w:cs="Arial"/>
          <w:sz w:val="20"/>
          <w:szCs w:val="20"/>
          <w:lang w:eastAsia="ru-RU"/>
        </w:rPr>
        <w:br/>
        <w:t xml:space="preserve">    1) наименование эмитента; </w:t>
      </w:r>
      <w:r w:rsidRPr="00606926">
        <w:rPr>
          <w:rFonts w:ascii="Arial" w:eastAsia="Times New Roman" w:hAnsi="Arial" w:cs="Arial"/>
          <w:sz w:val="20"/>
          <w:szCs w:val="20"/>
          <w:lang w:eastAsia="ru-RU"/>
        </w:rPr>
        <w:br/>
        <w:t xml:space="preserve">    2) источник информации, подлежащей раскрытию в соответствии с </w:t>
      </w:r>
      <w:bookmarkStart w:id="376" w:name="l304"/>
      <w:bookmarkEnd w:id="376"/>
      <w:r w:rsidRPr="00606926">
        <w:rPr>
          <w:rFonts w:ascii="Arial" w:eastAsia="Times New Roman" w:hAnsi="Arial" w:cs="Arial"/>
          <w:sz w:val="20"/>
          <w:szCs w:val="20"/>
          <w:lang w:eastAsia="ru-RU"/>
        </w:rPr>
        <w:t xml:space="preserve">законодательством Российской Федерации о ценных бумагах. </w:t>
      </w:r>
      <w:r w:rsidRPr="00606926">
        <w:rPr>
          <w:rFonts w:ascii="Arial" w:eastAsia="Times New Roman" w:hAnsi="Arial" w:cs="Arial"/>
          <w:sz w:val="20"/>
          <w:szCs w:val="20"/>
          <w:lang w:eastAsia="ru-RU"/>
        </w:rPr>
        <w:br/>
        <w:t xml:space="preserve">    5. Реклама ценных бумаг не должна содержать: </w:t>
      </w:r>
      <w:r w:rsidRPr="00606926">
        <w:rPr>
          <w:rFonts w:ascii="Arial" w:eastAsia="Times New Roman" w:hAnsi="Arial" w:cs="Arial"/>
          <w:sz w:val="20"/>
          <w:szCs w:val="20"/>
          <w:lang w:eastAsia="ru-RU"/>
        </w:rPr>
        <w:br/>
        <w:t xml:space="preserve">    1) обещание выплаты дивидендов по акциям, а также дохода по иным ценным бумагам, за исключением дохода, обязанность выплаты </w:t>
      </w:r>
      <w:bookmarkStart w:id="377" w:name="l305"/>
      <w:bookmarkEnd w:id="377"/>
      <w:r w:rsidRPr="00606926">
        <w:rPr>
          <w:rFonts w:ascii="Arial" w:eastAsia="Times New Roman" w:hAnsi="Arial" w:cs="Arial"/>
          <w:sz w:val="20"/>
          <w:szCs w:val="20"/>
          <w:lang w:eastAsia="ru-RU"/>
        </w:rPr>
        <w:t xml:space="preserve">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w:t>
      </w:r>
      <w:bookmarkStart w:id="378" w:name="l306"/>
      <w:bookmarkEnd w:id="378"/>
      <w:r w:rsidRPr="00606926">
        <w:rPr>
          <w:rFonts w:ascii="Arial" w:eastAsia="Times New Roman" w:hAnsi="Arial" w:cs="Arial"/>
          <w:sz w:val="20"/>
          <w:szCs w:val="20"/>
          <w:lang w:eastAsia="ru-RU"/>
        </w:rPr>
        <w:t xml:space="preserve">доверительного управления ипотечным покрытием либо зафиксирована в ценных бумагах; </w:t>
      </w:r>
      <w:r w:rsidRPr="00606926">
        <w:rPr>
          <w:rFonts w:ascii="Arial" w:eastAsia="Times New Roman" w:hAnsi="Arial" w:cs="Arial"/>
          <w:sz w:val="20"/>
          <w:szCs w:val="20"/>
          <w:lang w:eastAsia="ru-RU"/>
        </w:rPr>
        <w:br/>
        <w:t xml:space="preserve">    2) прогнозы роста курсовой стоимости ценных бумаг. </w:t>
      </w:r>
      <w:r w:rsidRPr="00606926">
        <w:rPr>
          <w:rFonts w:ascii="Arial" w:eastAsia="Times New Roman" w:hAnsi="Arial" w:cs="Arial"/>
          <w:sz w:val="20"/>
          <w:szCs w:val="20"/>
          <w:lang w:eastAsia="ru-RU"/>
        </w:rPr>
        <w:br/>
        <w:t xml:space="preserve">    6. Реклама эмиссионных ценных бумаг не допускается до осуществления регистрации их проспекта, за исключением случая, если </w:t>
      </w:r>
      <w:bookmarkStart w:id="379" w:name="l307"/>
      <w:bookmarkEnd w:id="379"/>
      <w:r w:rsidRPr="00606926">
        <w:rPr>
          <w:rFonts w:ascii="Arial" w:eastAsia="Times New Roman" w:hAnsi="Arial" w:cs="Arial"/>
          <w:sz w:val="20"/>
          <w:szCs w:val="20"/>
          <w:lang w:eastAsia="ru-RU"/>
        </w:rPr>
        <w:t xml:space="preserve">в соответствии с федеральным законом для публичного размещения или публичного обращения эмиссионных ценных бумаг осуществление регистрации </w:t>
      </w:r>
      <w:r w:rsidRPr="00606926">
        <w:rPr>
          <w:rFonts w:ascii="Arial" w:eastAsia="Times New Roman" w:hAnsi="Arial" w:cs="Arial"/>
          <w:sz w:val="20"/>
          <w:szCs w:val="20"/>
          <w:lang w:eastAsia="ru-RU"/>
        </w:rPr>
        <w:lastRenderedPageBreak/>
        <w:t xml:space="preserve">их проспекта не требуется. </w:t>
      </w:r>
      <w:r w:rsidRPr="00606926">
        <w:rPr>
          <w:rFonts w:ascii="Arial" w:eastAsia="Times New Roman" w:hAnsi="Arial" w:cs="Arial"/>
          <w:sz w:val="20"/>
          <w:szCs w:val="20"/>
          <w:lang w:eastAsia="ru-RU"/>
        </w:rPr>
        <w:br/>
        <w:t xml:space="preserve">    7. На рекламу сберегательных сертификатов, инвестиционных паев </w:t>
      </w:r>
      <w:bookmarkStart w:id="380" w:name="l308"/>
      <w:bookmarkEnd w:id="380"/>
      <w:r w:rsidRPr="00606926">
        <w:rPr>
          <w:rFonts w:ascii="Arial" w:eastAsia="Times New Roman" w:hAnsi="Arial" w:cs="Arial"/>
          <w:sz w:val="20"/>
          <w:szCs w:val="20"/>
          <w:lang w:eastAsia="ru-RU"/>
        </w:rPr>
        <w:t xml:space="preserve">паевых инвестиционных фондов и ипотечных сертификатов участия распространяются также требования </w:t>
      </w:r>
      <w:hyperlink r:id="rId72" w:anchor="l275" w:tgtFrame="_self" w:history="1">
        <w:r w:rsidRPr="00606926">
          <w:rPr>
            <w:rFonts w:ascii="Arial" w:eastAsia="Times New Roman" w:hAnsi="Arial" w:cs="Arial"/>
            <w:color w:val="0066CC"/>
            <w:sz w:val="24"/>
            <w:szCs w:val="24"/>
            <w:u w:val="single"/>
            <w:lang w:eastAsia="ru-RU"/>
          </w:rPr>
          <w:t>статьи 28</w:t>
        </w:r>
      </w:hyperlink>
      <w:r w:rsidRPr="00606926">
        <w:rPr>
          <w:rFonts w:ascii="Arial" w:eastAsia="Times New Roman" w:hAnsi="Arial" w:cs="Arial"/>
          <w:sz w:val="20"/>
          <w:szCs w:val="20"/>
          <w:lang w:eastAsia="ru-RU"/>
        </w:rPr>
        <w:t xml:space="preserve"> настоящего Федерального закона. </w:t>
      </w:r>
      <w:r w:rsidRPr="00606926">
        <w:rPr>
          <w:rFonts w:ascii="Arial" w:eastAsia="Times New Roman" w:hAnsi="Arial" w:cs="Arial"/>
          <w:sz w:val="20"/>
          <w:szCs w:val="20"/>
          <w:lang w:eastAsia="ru-RU"/>
        </w:rPr>
        <w:br/>
        <w:t xml:space="preserve">    8. Не допускается реклама биржевых облигаций до даты допуска их фондовой биржей к торгам в процессе размещения биржевых облигаций. </w:t>
      </w:r>
      <w:r w:rsidRPr="00606926">
        <w:rPr>
          <w:rFonts w:ascii="Arial" w:eastAsia="Times New Roman" w:hAnsi="Arial" w:cs="Arial"/>
          <w:sz w:val="20"/>
          <w:szCs w:val="20"/>
          <w:lang w:eastAsia="ru-RU"/>
        </w:rPr>
        <w:br/>
        <w:t xml:space="preserve">    (в ред. Федерального закона </w:t>
      </w:r>
      <w:hyperlink r:id="rId73" w:anchor="l2" w:history="1">
        <w:r w:rsidRPr="00606926">
          <w:rPr>
            <w:rFonts w:ascii="Arial" w:eastAsia="Times New Roman" w:hAnsi="Arial" w:cs="Arial"/>
            <w:color w:val="0066CC"/>
            <w:sz w:val="24"/>
            <w:szCs w:val="24"/>
            <w:u w:val="single"/>
            <w:lang w:eastAsia="ru-RU"/>
          </w:rPr>
          <w:t>от 09.02.2007 N 18-ФЗ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381" w:name="h422"/>
      <w:bookmarkEnd w:id="381"/>
      <w:r w:rsidRPr="00606926">
        <w:rPr>
          <w:rFonts w:ascii="Arial" w:eastAsia="Times New Roman" w:hAnsi="Arial" w:cs="Arial"/>
          <w:b/>
          <w:bCs/>
          <w:sz w:val="27"/>
          <w:szCs w:val="27"/>
          <w:lang w:eastAsia="ru-RU"/>
        </w:rPr>
        <w:t xml:space="preserve">Статья 30. Реклама услуг по заключению договоров ренты, в том числе договора пожизненного содержания с </w:t>
      </w:r>
      <w:bookmarkStart w:id="382" w:name="l309"/>
      <w:bookmarkEnd w:id="382"/>
      <w:r w:rsidRPr="00606926">
        <w:rPr>
          <w:rFonts w:ascii="Arial" w:eastAsia="Times New Roman" w:hAnsi="Arial" w:cs="Arial"/>
          <w:b/>
          <w:bCs/>
          <w:sz w:val="27"/>
          <w:szCs w:val="27"/>
          <w:lang w:eastAsia="ru-RU"/>
        </w:rPr>
        <w:t xml:space="preserve">иждивением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Реклама услуг по заключению договоров ренты, в том числе договора пожизненного содержания с иждивением, не должна содержать: </w:t>
      </w:r>
      <w:r w:rsidRPr="00606926">
        <w:rPr>
          <w:rFonts w:ascii="Arial" w:eastAsia="Times New Roman" w:hAnsi="Arial" w:cs="Arial"/>
          <w:sz w:val="20"/>
          <w:szCs w:val="20"/>
          <w:lang w:eastAsia="ru-RU"/>
        </w:rPr>
        <w:br/>
        <w:t xml:space="preserve">    1) выражение благодарности физическими лицами, заключившими </w:t>
      </w:r>
      <w:bookmarkStart w:id="383" w:name="l310"/>
      <w:bookmarkEnd w:id="383"/>
      <w:r w:rsidRPr="00606926">
        <w:rPr>
          <w:rFonts w:ascii="Arial" w:eastAsia="Times New Roman" w:hAnsi="Arial" w:cs="Arial"/>
          <w:sz w:val="20"/>
          <w:szCs w:val="20"/>
          <w:lang w:eastAsia="ru-RU"/>
        </w:rPr>
        <w:t xml:space="preserve">такие договоры; </w:t>
      </w:r>
      <w:r w:rsidRPr="00606926">
        <w:rPr>
          <w:rFonts w:ascii="Arial" w:eastAsia="Times New Roman" w:hAnsi="Arial" w:cs="Arial"/>
          <w:sz w:val="20"/>
          <w:szCs w:val="20"/>
          <w:lang w:eastAsia="ru-RU"/>
        </w:rPr>
        <w:br/>
        <w:t xml:space="preserve">    2) утверждение о том, что заключение таких договоров имеет преимущества перед завещанием жилого помещения или иного имущества; </w:t>
      </w:r>
      <w:r w:rsidRPr="00606926">
        <w:rPr>
          <w:rFonts w:ascii="Arial" w:eastAsia="Times New Roman" w:hAnsi="Arial" w:cs="Arial"/>
          <w:sz w:val="20"/>
          <w:szCs w:val="20"/>
          <w:lang w:eastAsia="ru-RU"/>
        </w:rPr>
        <w:br/>
        <w:t xml:space="preserve">    3) осуждение членов семьи и близких родственников потенциального потребителя таких услуг, якобы не заботящихся о нем; </w:t>
      </w:r>
      <w:bookmarkStart w:id="384" w:name="l311"/>
      <w:bookmarkEnd w:id="384"/>
      <w:r w:rsidRPr="00606926">
        <w:rPr>
          <w:rFonts w:ascii="Arial" w:eastAsia="Times New Roman" w:hAnsi="Arial" w:cs="Arial"/>
          <w:sz w:val="20"/>
          <w:szCs w:val="20"/>
          <w:lang w:eastAsia="ru-RU"/>
        </w:rPr>
        <w:br/>
        <w:t xml:space="preserve">    4) упоминание о подарках для физических лиц, принявших решение о заключении договоров ренты с рекламодателем или другим лицом. </w:t>
      </w:r>
      <w:r w:rsidRPr="00606926">
        <w:rPr>
          <w:rFonts w:ascii="Arial" w:eastAsia="Times New Roman" w:hAnsi="Arial" w:cs="Arial"/>
          <w:sz w:val="20"/>
          <w:szCs w:val="20"/>
          <w:lang w:eastAsia="ru-RU"/>
        </w:rPr>
        <w:br/>
        <w:t xml:space="preserve">    2. В случае, если рекламодатель является посредником при </w:t>
      </w:r>
      <w:bookmarkStart w:id="385" w:name="l312"/>
      <w:bookmarkEnd w:id="385"/>
      <w:r w:rsidRPr="00606926">
        <w:rPr>
          <w:rFonts w:ascii="Arial" w:eastAsia="Times New Roman" w:hAnsi="Arial" w:cs="Arial"/>
          <w:sz w:val="20"/>
          <w:szCs w:val="20"/>
          <w:lang w:eastAsia="ru-RU"/>
        </w:rPr>
        <w:t xml:space="preserve">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 </w:t>
      </w:r>
      <w:r w:rsidRPr="00606926">
        <w:rPr>
          <w:rFonts w:ascii="Arial" w:eastAsia="Times New Roman" w:hAnsi="Arial" w:cs="Arial"/>
          <w:sz w:val="20"/>
          <w:szCs w:val="20"/>
          <w:lang w:eastAsia="ru-RU"/>
        </w:rPr>
        <w:br/>
        <w:t>    </w:t>
      </w:r>
      <w:bookmarkStart w:id="386" w:name="l313"/>
      <w:bookmarkEnd w:id="386"/>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387" w:name="h478"/>
      <w:bookmarkEnd w:id="387"/>
      <w:r w:rsidRPr="00606926">
        <w:rPr>
          <w:rFonts w:ascii="Arial" w:eastAsia="Times New Roman" w:hAnsi="Arial" w:cs="Arial"/>
          <w:b/>
          <w:bCs/>
          <w:sz w:val="27"/>
          <w:szCs w:val="27"/>
          <w:lang w:eastAsia="ru-RU"/>
        </w:rPr>
        <w:t xml:space="preserve">Статья 30.1. Реклама деятельности медиаторов по обеспечению проведения процедуры медиации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p>
    <w:p w:rsidR="00606926" w:rsidRPr="00606926" w:rsidRDefault="00606926" w:rsidP="00606926">
      <w:pPr>
        <w:spacing w:after="0" w:line="240" w:lineRule="auto"/>
        <w:jc w:val="center"/>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xml:space="preserve">(в ред. Федерального закона </w:t>
      </w:r>
      <w:hyperlink r:id="rId74" w:anchor="l26" w:history="1">
        <w:r w:rsidRPr="00606926">
          <w:rPr>
            <w:rFonts w:ascii="Arial" w:eastAsia="Times New Roman" w:hAnsi="Arial" w:cs="Arial"/>
            <w:color w:val="0066CC"/>
            <w:sz w:val="24"/>
            <w:szCs w:val="24"/>
            <w:u w:val="single"/>
            <w:lang w:eastAsia="ru-RU"/>
          </w:rPr>
          <w:t>от 27.07.2010 N 194-ФЗ</w:t>
        </w:r>
      </w:hyperlink>
      <w:r w:rsidRPr="00606926">
        <w:rPr>
          <w:rFonts w:ascii="Arial" w:eastAsia="Times New Roman" w:hAnsi="Arial" w:cs="Arial"/>
          <w:sz w:val="20"/>
          <w:szCs w:val="20"/>
          <w:lang w:eastAsia="ru-RU"/>
        </w:rPr>
        <w:t>)</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Реклама деятельности медиаторов по обеспечению проведения процедуры медиации, не прошедших соответствующего профессионального обучения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 </w:t>
      </w:r>
      <w:r w:rsidRPr="00606926">
        <w:rPr>
          <w:rFonts w:ascii="Arial" w:eastAsia="Times New Roman" w:hAnsi="Arial" w:cs="Arial"/>
          <w:sz w:val="20"/>
          <w:szCs w:val="20"/>
          <w:lang w:eastAsia="ru-RU"/>
        </w:rPr>
        <w:br/>
        <w:t>    </w:t>
      </w:r>
      <w:bookmarkStart w:id="388" w:name="l479"/>
      <w:bookmarkEnd w:id="388"/>
      <w:r w:rsidRPr="00606926">
        <w:rPr>
          <w:rFonts w:ascii="Arial" w:eastAsia="Times New Roman" w:hAnsi="Arial" w:cs="Arial"/>
          <w:sz w:val="20"/>
          <w:szCs w:val="20"/>
          <w:lang w:eastAsia="ru-RU"/>
        </w:rPr>
        <w:t xml:space="preserve">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соответствующего профессионального обучения,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 </w:t>
      </w:r>
      <w:r w:rsidRPr="00606926">
        <w:rPr>
          <w:rFonts w:ascii="Arial" w:eastAsia="Times New Roman" w:hAnsi="Arial" w:cs="Arial"/>
          <w:sz w:val="20"/>
          <w:szCs w:val="20"/>
          <w:lang w:eastAsia="ru-RU"/>
        </w:rPr>
        <w:br/>
        <w:t>    </w:t>
      </w:r>
      <w:bookmarkStart w:id="389" w:name="l481"/>
      <w:bookmarkEnd w:id="389"/>
      <w:r w:rsidRPr="00606926">
        <w:rPr>
          <w:rFonts w:ascii="Arial" w:eastAsia="Times New Roman" w:hAnsi="Arial" w:cs="Arial"/>
          <w:sz w:val="20"/>
          <w:szCs w:val="20"/>
          <w:lang w:eastAsia="ru-RU"/>
        </w:rPr>
        <w:t xml:space="preserve">3. Реклама деятельности медиаторов по обеспечению проведения процедуры медиации не должна содержать утверждение о том, что </w:t>
      </w:r>
      <w:bookmarkStart w:id="390" w:name="l480"/>
      <w:bookmarkEnd w:id="390"/>
      <w:r w:rsidRPr="00606926">
        <w:rPr>
          <w:rFonts w:ascii="Arial" w:eastAsia="Times New Roman" w:hAnsi="Arial" w:cs="Arial"/>
          <w:sz w:val="20"/>
          <w:szCs w:val="20"/>
          <w:lang w:eastAsia="ru-RU"/>
        </w:rPr>
        <w:t>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391" w:name="h423"/>
      <w:bookmarkEnd w:id="391"/>
      <w:r w:rsidRPr="00606926">
        <w:rPr>
          <w:rFonts w:ascii="Arial" w:eastAsia="Times New Roman" w:hAnsi="Arial" w:cs="Arial"/>
          <w:b/>
          <w:bCs/>
          <w:sz w:val="27"/>
          <w:szCs w:val="27"/>
          <w:lang w:eastAsia="ru-RU"/>
        </w:rPr>
        <w:t xml:space="preserve">Глава 4. Саморегулирование в сфере рекламы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392" w:name="h424"/>
      <w:bookmarkEnd w:id="392"/>
      <w:r w:rsidRPr="00606926">
        <w:rPr>
          <w:rFonts w:ascii="Arial" w:eastAsia="Times New Roman" w:hAnsi="Arial" w:cs="Arial"/>
          <w:b/>
          <w:bCs/>
          <w:sz w:val="27"/>
          <w:szCs w:val="27"/>
          <w:lang w:eastAsia="ru-RU"/>
        </w:rPr>
        <w:t xml:space="preserve">Статья 31. Саморегулируемые организации в сфере рекламы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w:t>
      </w:r>
      <w:bookmarkStart w:id="393" w:name="l314"/>
      <w:bookmarkEnd w:id="393"/>
      <w:r w:rsidRPr="00606926">
        <w:rPr>
          <w:rFonts w:ascii="Arial" w:eastAsia="Times New Roman" w:hAnsi="Arial" w:cs="Arial"/>
          <w:sz w:val="20"/>
          <w:szCs w:val="20"/>
          <w:lang w:eastAsia="ru-RU"/>
        </w:rPr>
        <w:t xml:space="preserve">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 </w:t>
      </w:r>
      <w:bookmarkStart w:id="394" w:name="l315"/>
      <w:bookmarkEnd w:id="394"/>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395" w:name="h425"/>
      <w:bookmarkEnd w:id="395"/>
      <w:r w:rsidRPr="00606926">
        <w:rPr>
          <w:rFonts w:ascii="Arial" w:eastAsia="Times New Roman" w:hAnsi="Arial" w:cs="Arial"/>
          <w:b/>
          <w:bCs/>
          <w:sz w:val="27"/>
          <w:szCs w:val="27"/>
          <w:lang w:eastAsia="ru-RU"/>
        </w:rPr>
        <w:t xml:space="preserve">Статья 32. Права саморегулируемой организации в сфере рекламы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Саморегулируемая организация в сфере рекламы имеет право: </w:t>
      </w:r>
      <w:r w:rsidRPr="00606926">
        <w:rPr>
          <w:rFonts w:ascii="Arial" w:eastAsia="Times New Roman" w:hAnsi="Arial" w:cs="Arial"/>
          <w:sz w:val="20"/>
          <w:szCs w:val="20"/>
          <w:lang w:eastAsia="ru-RU"/>
        </w:rPr>
        <w:br/>
        <w:t xml:space="preserve">    1) представлять законные интересы членов саморегулируемой организации в их отношениях с федеральными органами государственной </w:t>
      </w:r>
      <w:bookmarkStart w:id="396" w:name="l316"/>
      <w:bookmarkEnd w:id="396"/>
      <w:r w:rsidRPr="00606926">
        <w:rPr>
          <w:rFonts w:ascii="Arial" w:eastAsia="Times New Roman" w:hAnsi="Arial" w:cs="Arial"/>
          <w:sz w:val="20"/>
          <w:szCs w:val="20"/>
          <w:lang w:eastAsia="ru-RU"/>
        </w:rPr>
        <w:t xml:space="preserve">власти, органами государственной власти субъектов </w:t>
      </w:r>
      <w:r w:rsidRPr="00606926">
        <w:rPr>
          <w:rFonts w:ascii="Arial" w:eastAsia="Times New Roman" w:hAnsi="Arial" w:cs="Arial"/>
          <w:sz w:val="20"/>
          <w:szCs w:val="20"/>
          <w:lang w:eastAsia="ru-RU"/>
        </w:rPr>
        <w:lastRenderedPageBreak/>
        <w:t xml:space="preserve">Российской Федерации, органами местного самоуправления; </w:t>
      </w:r>
      <w:r w:rsidRPr="00606926">
        <w:rPr>
          <w:rFonts w:ascii="Arial" w:eastAsia="Times New Roman" w:hAnsi="Arial" w:cs="Arial"/>
          <w:sz w:val="20"/>
          <w:szCs w:val="20"/>
          <w:lang w:eastAsia="ru-RU"/>
        </w:rPr>
        <w:br/>
        <w:t xml:space="preserve">    2) участвовать в рассмотрении антимонопольным органом дел, возбужденных по признакам нарушения членами саморегулируемой </w:t>
      </w:r>
      <w:bookmarkStart w:id="397" w:name="l317"/>
      <w:bookmarkEnd w:id="397"/>
      <w:r w:rsidRPr="00606926">
        <w:rPr>
          <w:rFonts w:ascii="Arial" w:eastAsia="Times New Roman" w:hAnsi="Arial" w:cs="Arial"/>
          <w:sz w:val="20"/>
          <w:szCs w:val="20"/>
          <w:lang w:eastAsia="ru-RU"/>
        </w:rPr>
        <w:t xml:space="preserve">организации законодательства Российской Федерации о рекламе; </w:t>
      </w:r>
      <w:r w:rsidRPr="00606926">
        <w:rPr>
          <w:rFonts w:ascii="Arial" w:eastAsia="Times New Roman" w:hAnsi="Arial" w:cs="Arial"/>
          <w:sz w:val="20"/>
          <w:szCs w:val="20"/>
          <w:lang w:eastAsia="ru-RU"/>
        </w:rPr>
        <w:br/>
        <w:t xml:space="preserve">    3) обжаловать в арбитражный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w:t>
      </w:r>
      <w:bookmarkStart w:id="398" w:name="l318"/>
      <w:bookmarkEnd w:id="398"/>
      <w:r w:rsidRPr="00606926">
        <w:rPr>
          <w:rFonts w:ascii="Arial" w:eastAsia="Times New Roman" w:hAnsi="Arial" w:cs="Arial"/>
          <w:sz w:val="20"/>
          <w:szCs w:val="20"/>
          <w:lang w:eastAsia="ru-RU"/>
        </w:rPr>
        <w:t xml:space="preserve">нормативные правовые акты органов местного самоуправления; </w:t>
      </w:r>
      <w:r w:rsidRPr="00606926">
        <w:rPr>
          <w:rFonts w:ascii="Arial" w:eastAsia="Times New Roman" w:hAnsi="Arial" w:cs="Arial"/>
          <w:sz w:val="20"/>
          <w:szCs w:val="20"/>
          <w:lang w:eastAsia="ru-RU"/>
        </w:rPr>
        <w:br/>
        <w:t xml:space="preserve">    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w:t>
      </w:r>
      <w:bookmarkStart w:id="399" w:name="l319"/>
      <w:bookmarkEnd w:id="399"/>
      <w:r w:rsidRPr="00606926">
        <w:rPr>
          <w:rFonts w:ascii="Arial" w:eastAsia="Times New Roman" w:hAnsi="Arial" w:cs="Arial"/>
          <w:sz w:val="20"/>
          <w:szCs w:val="20"/>
          <w:lang w:eastAsia="ru-RU"/>
        </w:rPr>
        <w:t xml:space="preserve">саморегулируемой организации; </w:t>
      </w:r>
      <w:r w:rsidRPr="00606926">
        <w:rPr>
          <w:rFonts w:ascii="Arial" w:eastAsia="Times New Roman" w:hAnsi="Arial" w:cs="Arial"/>
          <w:sz w:val="20"/>
          <w:szCs w:val="20"/>
          <w:lang w:eastAsia="ru-RU"/>
        </w:rPr>
        <w:br/>
        <w:t xml:space="preserve">    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 </w:t>
      </w:r>
      <w:bookmarkStart w:id="400" w:name="l320"/>
      <w:bookmarkEnd w:id="400"/>
      <w:r w:rsidRPr="00606926">
        <w:rPr>
          <w:rFonts w:ascii="Arial" w:eastAsia="Times New Roman" w:hAnsi="Arial" w:cs="Arial"/>
          <w:sz w:val="20"/>
          <w:szCs w:val="20"/>
          <w:lang w:eastAsia="ru-RU"/>
        </w:rPr>
        <w:br/>
        <w:t xml:space="preserve">    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w:t>
      </w:r>
      <w:bookmarkStart w:id="401" w:name="l321"/>
      <w:bookmarkEnd w:id="401"/>
      <w:r w:rsidRPr="00606926">
        <w:rPr>
          <w:rFonts w:ascii="Arial" w:eastAsia="Times New Roman" w:hAnsi="Arial" w:cs="Arial"/>
          <w:sz w:val="20"/>
          <w:szCs w:val="20"/>
          <w:lang w:eastAsia="ru-RU"/>
        </w:rPr>
        <w:t xml:space="preserve">профессиональной этики; </w:t>
      </w:r>
      <w:r w:rsidRPr="00606926">
        <w:rPr>
          <w:rFonts w:ascii="Arial" w:eastAsia="Times New Roman" w:hAnsi="Arial" w:cs="Arial"/>
          <w:sz w:val="20"/>
          <w:szCs w:val="20"/>
          <w:lang w:eastAsia="ru-RU"/>
        </w:rPr>
        <w:br/>
        <w:t xml:space="preserve">    7) рассматривать жалобы на действия члена саморегулируемой организации; </w:t>
      </w:r>
      <w:r w:rsidRPr="00606926">
        <w:rPr>
          <w:rFonts w:ascii="Arial" w:eastAsia="Times New Roman" w:hAnsi="Arial" w:cs="Arial"/>
          <w:sz w:val="20"/>
          <w:szCs w:val="20"/>
          <w:lang w:eastAsia="ru-RU"/>
        </w:rPr>
        <w:br/>
        <w:t xml:space="preserve">    8) разрабатывать и устанавливать требования, предъявляемые к лицам, желающим вступить в саморегулируемую организацию; </w:t>
      </w:r>
      <w:bookmarkStart w:id="402" w:name="l322"/>
      <w:bookmarkEnd w:id="402"/>
      <w:r w:rsidRPr="00606926">
        <w:rPr>
          <w:rFonts w:ascii="Arial" w:eastAsia="Times New Roman" w:hAnsi="Arial" w:cs="Arial"/>
          <w:sz w:val="20"/>
          <w:szCs w:val="20"/>
          <w:lang w:eastAsia="ru-RU"/>
        </w:rPr>
        <w:br/>
        <w:t xml:space="preserve">    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w:t>
      </w:r>
      <w:bookmarkStart w:id="403" w:name="l323"/>
      <w:bookmarkEnd w:id="403"/>
      <w:r w:rsidRPr="00606926">
        <w:rPr>
          <w:rFonts w:ascii="Arial" w:eastAsia="Times New Roman" w:hAnsi="Arial" w:cs="Arial"/>
          <w:sz w:val="20"/>
          <w:szCs w:val="20"/>
          <w:lang w:eastAsia="ru-RU"/>
        </w:rPr>
        <w:t xml:space="preserve">саморегулируемой организации; </w:t>
      </w:r>
      <w:r w:rsidRPr="00606926">
        <w:rPr>
          <w:rFonts w:ascii="Arial" w:eastAsia="Times New Roman" w:hAnsi="Arial" w:cs="Arial"/>
          <w:sz w:val="20"/>
          <w:szCs w:val="20"/>
          <w:lang w:eastAsia="ru-RU"/>
        </w:rPr>
        <w:br/>
        <w:t xml:space="preserve">    10) осуществлять ведение реестра лиц, являющихся членами саморегулируемой организации.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404" w:name="h426"/>
      <w:bookmarkEnd w:id="404"/>
      <w:r w:rsidRPr="00606926">
        <w:rPr>
          <w:rFonts w:ascii="Arial" w:eastAsia="Times New Roman" w:hAnsi="Arial" w:cs="Arial"/>
          <w:b/>
          <w:bCs/>
          <w:sz w:val="27"/>
          <w:szCs w:val="27"/>
          <w:lang w:eastAsia="ru-RU"/>
        </w:rPr>
        <w:t xml:space="preserve">Глава 5. Государственный контроль в сфере рекламы и ответственность за нарушение законодательства </w:t>
      </w:r>
      <w:bookmarkStart w:id="405" w:name="l324"/>
      <w:bookmarkEnd w:id="405"/>
      <w:r w:rsidRPr="00606926">
        <w:rPr>
          <w:rFonts w:ascii="Arial" w:eastAsia="Times New Roman" w:hAnsi="Arial" w:cs="Arial"/>
          <w:b/>
          <w:bCs/>
          <w:sz w:val="27"/>
          <w:szCs w:val="27"/>
          <w:lang w:eastAsia="ru-RU"/>
        </w:rPr>
        <w:t xml:space="preserve">Российской Федерации о рекламе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406" w:name="h427"/>
      <w:bookmarkEnd w:id="406"/>
      <w:r w:rsidRPr="00606926">
        <w:rPr>
          <w:rFonts w:ascii="Arial" w:eastAsia="Times New Roman" w:hAnsi="Arial" w:cs="Arial"/>
          <w:b/>
          <w:bCs/>
          <w:sz w:val="27"/>
          <w:szCs w:val="27"/>
          <w:lang w:eastAsia="ru-RU"/>
        </w:rPr>
        <w:t xml:space="preserve">Статья 33. Полномочия антимонопольного органа на осуществление государственного контроля в сфере рекламы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Антимонопольный орган осуществляет в пределах своих </w:t>
      </w:r>
      <w:bookmarkStart w:id="407" w:name="l325"/>
      <w:bookmarkEnd w:id="407"/>
      <w:r w:rsidRPr="00606926">
        <w:rPr>
          <w:rFonts w:ascii="Arial" w:eastAsia="Times New Roman" w:hAnsi="Arial" w:cs="Arial"/>
          <w:sz w:val="20"/>
          <w:szCs w:val="20"/>
          <w:lang w:eastAsia="ru-RU"/>
        </w:rPr>
        <w:t xml:space="preserve">полномочий государственный контроль за соблюдением законодательства Российской Федерации о рекламе, в том числе: </w:t>
      </w:r>
      <w:r w:rsidRPr="00606926">
        <w:rPr>
          <w:rFonts w:ascii="Arial" w:eastAsia="Times New Roman" w:hAnsi="Arial" w:cs="Arial"/>
          <w:sz w:val="20"/>
          <w:szCs w:val="20"/>
          <w:lang w:eastAsia="ru-RU"/>
        </w:rPr>
        <w:br/>
        <w:t xml:space="preserve">    1) предупреждает, выявляет и пресекает нарушения физическими или юридическими лицами законодательства Российской Федерации о </w:t>
      </w:r>
      <w:bookmarkStart w:id="408" w:name="l326"/>
      <w:bookmarkEnd w:id="408"/>
      <w:r w:rsidRPr="00606926">
        <w:rPr>
          <w:rFonts w:ascii="Arial" w:eastAsia="Times New Roman" w:hAnsi="Arial" w:cs="Arial"/>
          <w:sz w:val="20"/>
          <w:szCs w:val="20"/>
          <w:lang w:eastAsia="ru-RU"/>
        </w:rPr>
        <w:t xml:space="preserve">рекламе; </w:t>
      </w:r>
      <w:r w:rsidRPr="00606926">
        <w:rPr>
          <w:rFonts w:ascii="Arial" w:eastAsia="Times New Roman" w:hAnsi="Arial" w:cs="Arial"/>
          <w:sz w:val="20"/>
          <w:szCs w:val="20"/>
          <w:lang w:eastAsia="ru-RU"/>
        </w:rPr>
        <w:br/>
        <w:t xml:space="preserve">    2) возбуждает и рассматривает дела по признакам нарушения законодательства Российской Федерации о рекламе. </w:t>
      </w:r>
      <w:r w:rsidRPr="00606926">
        <w:rPr>
          <w:rFonts w:ascii="Arial" w:eastAsia="Times New Roman" w:hAnsi="Arial" w:cs="Arial"/>
          <w:sz w:val="20"/>
          <w:szCs w:val="20"/>
          <w:lang w:eastAsia="ru-RU"/>
        </w:rPr>
        <w:br/>
        <w:t xml:space="preserve">    2. Антимонопольный орган вправе: </w:t>
      </w:r>
      <w:r w:rsidRPr="00606926">
        <w:rPr>
          <w:rFonts w:ascii="Arial" w:eastAsia="Times New Roman" w:hAnsi="Arial" w:cs="Arial"/>
          <w:sz w:val="20"/>
          <w:szCs w:val="20"/>
          <w:lang w:eastAsia="ru-RU"/>
        </w:rPr>
        <w:br/>
        <w:t xml:space="preserve">    1) выдавать рекламодателям, рекламопроизводителям, </w:t>
      </w:r>
      <w:bookmarkStart w:id="409" w:name="l327"/>
      <w:bookmarkEnd w:id="409"/>
      <w:r w:rsidRPr="00606926">
        <w:rPr>
          <w:rFonts w:ascii="Arial" w:eastAsia="Times New Roman" w:hAnsi="Arial" w:cs="Arial"/>
          <w:sz w:val="20"/>
          <w:szCs w:val="20"/>
          <w:lang w:eastAsia="ru-RU"/>
        </w:rPr>
        <w:t xml:space="preserve">рекламораспространителям обязательные для исполнения предписания о прекращении нарушения законодательства Российской Федерации о рекламе; </w:t>
      </w:r>
      <w:r w:rsidRPr="00606926">
        <w:rPr>
          <w:rFonts w:ascii="Arial" w:eastAsia="Times New Roman" w:hAnsi="Arial" w:cs="Arial"/>
          <w:sz w:val="20"/>
          <w:szCs w:val="20"/>
          <w:lang w:eastAsia="ru-RU"/>
        </w:rPr>
        <w:br/>
        <w:t xml:space="preserve">    2) выдавать федеральным органам исполнительной власти, органам исполнительной власти субъектов Российской Федерации, органам </w:t>
      </w:r>
      <w:bookmarkStart w:id="410" w:name="l328"/>
      <w:bookmarkEnd w:id="410"/>
      <w:r w:rsidRPr="00606926">
        <w:rPr>
          <w:rFonts w:ascii="Arial" w:eastAsia="Times New Roman" w:hAnsi="Arial" w:cs="Arial"/>
          <w:sz w:val="20"/>
          <w:szCs w:val="20"/>
          <w:lang w:eastAsia="ru-RU"/>
        </w:rPr>
        <w:t xml:space="preserve">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 </w:t>
      </w:r>
      <w:r w:rsidRPr="00606926">
        <w:rPr>
          <w:rFonts w:ascii="Arial" w:eastAsia="Times New Roman" w:hAnsi="Arial" w:cs="Arial"/>
          <w:sz w:val="20"/>
          <w:szCs w:val="20"/>
          <w:lang w:eastAsia="ru-RU"/>
        </w:rPr>
        <w:br/>
        <w:t xml:space="preserve">    3) предъявлять в суд или арбитражный суд иски о запрете </w:t>
      </w:r>
      <w:bookmarkStart w:id="411" w:name="l329"/>
      <w:bookmarkEnd w:id="411"/>
      <w:r w:rsidRPr="00606926">
        <w:rPr>
          <w:rFonts w:ascii="Arial" w:eastAsia="Times New Roman" w:hAnsi="Arial" w:cs="Arial"/>
          <w:sz w:val="20"/>
          <w:szCs w:val="20"/>
          <w:lang w:eastAsia="ru-RU"/>
        </w:rPr>
        <w:t xml:space="preserve">распространения рекламы, осуществляемого с нарушением законодательства Российской Федерации о рекламе; </w:t>
      </w:r>
      <w:r w:rsidRPr="00606926">
        <w:rPr>
          <w:rFonts w:ascii="Arial" w:eastAsia="Times New Roman" w:hAnsi="Arial" w:cs="Arial"/>
          <w:sz w:val="20"/>
          <w:szCs w:val="20"/>
          <w:lang w:eastAsia="ru-RU"/>
        </w:rPr>
        <w:br/>
        <w:t xml:space="preserve">    4) предъявлять в суд или арбитражный суд иски о публичном опровержении недостоверной рекламы (контррекламе) в случае, </w:t>
      </w:r>
      <w:bookmarkStart w:id="412" w:name="l330"/>
      <w:bookmarkEnd w:id="412"/>
      <w:r w:rsidRPr="00606926">
        <w:rPr>
          <w:rFonts w:ascii="Arial" w:eastAsia="Times New Roman" w:hAnsi="Arial" w:cs="Arial"/>
          <w:sz w:val="20"/>
          <w:szCs w:val="20"/>
          <w:lang w:eastAsia="ru-RU"/>
        </w:rPr>
        <w:t xml:space="preserve">предусмотренном </w:t>
      </w:r>
      <w:hyperlink r:id="rId75" w:anchor="l362" w:tgtFrame="_self" w:history="1">
        <w:r w:rsidRPr="00606926">
          <w:rPr>
            <w:rFonts w:ascii="Arial" w:eastAsia="Times New Roman" w:hAnsi="Arial" w:cs="Arial"/>
            <w:color w:val="0066CC"/>
            <w:sz w:val="24"/>
            <w:szCs w:val="24"/>
            <w:u w:val="single"/>
            <w:lang w:eastAsia="ru-RU"/>
          </w:rPr>
          <w:t>частью 3</w:t>
        </w:r>
      </w:hyperlink>
      <w:r w:rsidRPr="00606926">
        <w:rPr>
          <w:rFonts w:ascii="Arial" w:eastAsia="Times New Roman" w:hAnsi="Arial" w:cs="Arial"/>
          <w:sz w:val="20"/>
          <w:szCs w:val="20"/>
          <w:lang w:eastAsia="ru-RU"/>
        </w:rPr>
        <w:t xml:space="preserve"> статьи 38 настоящего Федерального закона; </w:t>
      </w:r>
      <w:r w:rsidRPr="00606926">
        <w:rPr>
          <w:rFonts w:ascii="Arial" w:eastAsia="Times New Roman" w:hAnsi="Arial" w:cs="Arial"/>
          <w:sz w:val="20"/>
          <w:szCs w:val="20"/>
          <w:lang w:eastAsia="ru-RU"/>
        </w:rPr>
        <w:br/>
        <w:t xml:space="preserve">    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w:t>
      </w:r>
      <w:bookmarkStart w:id="413" w:name="l331"/>
      <w:bookmarkEnd w:id="413"/>
      <w:r w:rsidRPr="00606926">
        <w:rPr>
          <w:rFonts w:ascii="Arial" w:eastAsia="Times New Roman" w:hAnsi="Arial" w:cs="Arial"/>
          <w:sz w:val="20"/>
          <w:szCs w:val="20"/>
          <w:lang w:eastAsia="ru-RU"/>
        </w:rPr>
        <w:t xml:space="preserve">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 </w:t>
      </w:r>
      <w:r w:rsidRPr="00606926">
        <w:rPr>
          <w:rFonts w:ascii="Arial" w:eastAsia="Times New Roman" w:hAnsi="Arial" w:cs="Arial"/>
          <w:sz w:val="20"/>
          <w:szCs w:val="20"/>
          <w:lang w:eastAsia="ru-RU"/>
        </w:rPr>
        <w:br/>
        <w:t xml:space="preserve">    6) обращаться в арбитражный суд с заявлениями о признании </w:t>
      </w:r>
      <w:bookmarkStart w:id="414" w:name="l332"/>
      <w:bookmarkEnd w:id="414"/>
      <w:r w:rsidRPr="00606926">
        <w:rPr>
          <w:rFonts w:ascii="Arial" w:eastAsia="Times New Roman" w:hAnsi="Arial" w:cs="Arial"/>
          <w:sz w:val="20"/>
          <w:szCs w:val="20"/>
          <w:lang w:eastAsia="ru-RU"/>
        </w:rPr>
        <w:t xml:space="preserve">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w:t>
      </w:r>
      <w:bookmarkStart w:id="415" w:name="l333"/>
      <w:bookmarkEnd w:id="415"/>
      <w:r w:rsidRPr="00606926">
        <w:rPr>
          <w:rFonts w:ascii="Arial" w:eastAsia="Times New Roman" w:hAnsi="Arial" w:cs="Arial"/>
          <w:sz w:val="20"/>
          <w:szCs w:val="20"/>
          <w:lang w:eastAsia="ru-RU"/>
        </w:rPr>
        <w:t xml:space="preserve">нормативных правовых актов органов исполнительной власти субъектов Российской Федерации, нормативных правовых актов </w:t>
      </w:r>
      <w:r w:rsidRPr="00606926">
        <w:rPr>
          <w:rFonts w:ascii="Arial" w:eastAsia="Times New Roman" w:hAnsi="Arial" w:cs="Arial"/>
          <w:sz w:val="20"/>
          <w:szCs w:val="20"/>
          <w:lang w:eastAsia="ru-RU"/>
        </w:rPr>
        <w:lastRenderedPageBreak/>
        <w:t xml:space="preserve">органов местного самоуправления; </w:t>
      </w:r>
      <w:r w:rsidRPr="00606926">
        <w:rPr>
          <w:rFonts w:ascii="Arial" w:eastAsia="Times New Roman" w:hAnsi="Arial" w:cs="Arial"/>
          <w:sz w:val="20"/>
          <w:szCs w:val="20"/>
          <w:lang w:eastAsia="ru-RU"/>
        </w:rPr>
        <w:br/>
        <w:t xml:space="preserve">    7) применять меры ответственности в соответствии с законодательством Российской Федерации об административных </w:t>
      </w:r>
      <w:bookmarkStart w:id="416" w:name="l334"/>
      <w:bookmarkEnd w:id="416"/>
      <w:r w:rsidRPr="00606926">
        <w:rPr>
          <w:rFonts w:ascii="Arial" w:eastAsia="Times New Roman" w:hAnsi="Arial" w:cs="Arial"/>
          <w:sz w:val="20"/>
          <w:szCs w:val="20"/>
          <w:lang w:eastAsia="ru-RU"/>
        </w:rPr>
        <w:t xml:space="preserve">правонарушениях; </w:t>
      </w:r>
      <w:r w:rsidRPr="00606926">
        <w:rPr>
          <w:rFonts w:ascii="Arial" w:eastAsia="Times New Roman" w:hAnsi="Arial" w:cs="Arial"/>
          <w:sz w:val="20"/>
          <w:szCs w:val="20"/>
          <w:lang w:eastAsia="ru-RU"/>
        </w:rPr>
        <w:br/>
        <w:t xml:space="preserve">    8) обращаться в арбитражный суд с заявлениями о признании недействительным разрешения на установку рекламной конструкции в случае, предусмотренном </w:t>
      </w:r>
      <w:hyperlink r:id="rId76" w:anchor="l461" w:tgtFrame="_self" w:history="1">
        <w:r w:rsidRPr="00606926">
          <w:rPr>
            <w:rFonts w:ascii="Arial" w:eastAsia="Times New Roman" w:hAnsi="Arial" w:cs="Arial"/>
            <w:color w:val="0066CC"/>
            <w:sz w:val="24"/>
            <w:szCs w:val="24"/>
            <w:u w:val="single"/>
            <w:lang w:eastAsia="ru-RU"/>
          </w:rPr>
          <w:t>пунктом 1</w:t>
        </w:r>
      </w:hyperlink>
      <w:r w:rsidRPr="00606926">
        <w:rPr>
          <w:rFonts w:ascii="Arial" w:eastAsia="Times New Roman" w:hAnsi="Arial" w:cs="Arial"/>
          <w:sz w:val="20"/>
          <w:szCs w:val="20"/>
          <w:lang w:eastAsia="ru-RU"/>
        </w:rPr>
        <w:t xml:space="preserve"> части 20 статьи 19 настоящего </w:t>
      </w:r>
      <w:bookmarkStart w:id="417" w:name="l335"/>
      <w:bookmarkEnd w:id="417"/>
      <w:r w:rsidRPr="00606926">
        <w:rPr>
          <w:rFonts w:ascii="Arial" w:eastAsia="Times New Roman" w:hAnsi="Arial" w:cs="Arial"/>
          <w:sz w:val="20"/>
          <w:szCs w:val="20"/>
          <w:lang w:eastAsia="ru-RU"/>
        </w:rPr>
        <w:t xml:space="preserve">Федерального закона; </w:t>
      </w:r>
      <w:r w:rsidRPr="00606926">
        <w:rPr>
          <w:rFonts w:ascii="Arial" w:eastAsia="Times New Roman" w:hAnsi="Arial" w:cs="Arial"/>
          <w:sz w:val="20"/>
          <w:szCs w:val="20"/>
          <w:lang w:eastAsia="ru-RU"/>
        </w:rPr>
        <w:br/>
        <w:t xml:space="preserve">    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 </w:t>
      </w:r>
      <w:r w:rsidRPr="00606926">
        <w:rPr>
          <w:rFonts w:ascii="Arial" w:eastAsia="Times New Roman" w:hAnsi="Arial" w:cs="Arial"/>
          <w:sz w:val="20"/>
          <w:szCs w:val="20"/>
          <w:lang w:eastAsia="ru-RU"/>
        </w:rPr>
        <w:br/>
        <w:t xml:space="preserve">    (в ред. Федерального закона </w:t>
      </w:r>
      <w:hyperlink r:id="rId77" w:anchor="l37" w:history="1">
        <w:r w:rsidRPr="00606926">
          <w:rPr>
            <w:rFonts w:ascii="Arial" w:eastAsia="Times New Roman" w:hAnsi="Arial" w:cs="Arial"/>
            <w:color w:val="0066CC"/>
            <w:sz w:val="24"/>
            <w:szCs w:val="24"/>
            <w:u w:val="single"/>
            <w:lang w:eastAsia="ru-RU"/>
          </w:rPr>
          <w:t>от 21.07.2007 N 193-ФЗ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10) выдавать предписания о расторжении договоров на оказание услуг по распространению телевизионной рекламы, заключенных с нарушением требований частей </w:t>
      </w:r>
      <w:hyperlink r:id="rId78" w:anchor="l86" w:tgtFrame="_self" w:history="1">
        <w:r w:rsidRPr="00606926">
          <w:rPr>
            <w:rFonts w:ascii="Arial" w:eastAsia="Times New Roman" w:hAnsi="Arial" w:cs="Arial"/>
            <w:color w:val="0066CC"/>
            <w:sz w:val="24"/>
            <w:szCs w:val="24"/>
            <w:u w:val="single"/>
            <w:lang w:eastAsia="ru-RU"/>
          </w:rPr>
          <w:t>3.1</w:t>
        </w:r>
      </w:hyperlink>
      <w:r w:rsidRPr="00606926">
        <w:rPr>
          <w:rFonts w:ascii="Arial" w:eastAsia="Times New Roman" w:hAnsi="Arial" w:cs="Arial"/>
          <w:sz w:val="20"/>
          <w:szCs w:val="20"/>
          <w:lang w:eastAsia="ru-RU"/>
        </w:rPr>
        <w:t xml:space="preserve">, </w:t>
      </w:r>
      <w:hyperlink r:id="rId79" w:anchor="l468" w:tgtFrame="_self" w:history="1">
        <w:r w:rsidRPr="00606926">
          <w:rPr>
            <w:rFonts w:ascii="Arial" w:eastAsia="Times New Roman" w:hAnsi="Arial" w:cs="Arial"/>
            <w:color w:val="0066CC"/>
            <w:sz w:val="24"/>
            <w:szCs w:val="24"/>
            <w:u w:val="single"/>
            <w:lang w:eastAsia="ru-RU"/>
          </w:rPr>
          <w:t>3.3</w:t>
        </w:r>
      </w:hyperlink>
      <w:r w:rsidRPr="00606926">
        <w:rPr>
          <w:rFonts w:ascii="Arial" w:eastAsia="Times New Roman" w:hAnsi="Arial" w:cs="Arial"/>
          <w:sz w:val="20"/>
          <w:szCs w:val="20"/>
          <w:lang w:eastAsia="ru-RU"/>
        </w:rPr>
        <w:t xml:space="preserve"> статьи 14 настоящего Федерального закона. </w:t>
      </w:r>
      <w:r w:rsidRPr="00606926">
        <w:rPr>
          <w:rFonts w:ascii="Arial" w:eastAsia="Times New Roman" w:hAnsi="Arial" w:cs="Arial"/>
          <w:sz w:val="20"/>
          <w:szCs w:val="20"/>
          <w:lang w:eastAsia="ru-RU"/>
        </w:rPr>
        <w:br/>
        <w:t>    </w:t>
      </w:r>
      <w:bookmarkStart w:id="418" w:name="l470"/>
      <w:bookmarkEnd w:id="418"/>
      <w:r w:rsidRPr="00606926">
        <w:rPr>
          <w:rFonts w:ascii="Arial" w:eastAsia="Times New Roman" w:hAnsi="Arial" w:cs="Arial"/>
          <w:sz w:val="20"/>
          <w:szCs w:val="20"/>
          <w:lang w:eastAsia="ru-RU"/>
        </w:rPr>
        <w:t xml:space="preserve">(в ред. Федерального закона </w:t>
      </w:r>
      <w:hyperlink r:id="rId80" w:history="1">
        <w:r w:rsidRPr="00606926">
          <w:rPr>
            <w:rFonts w:ascii="Arial" w:eastAsia="Times New Roman" w:hAnsi="Arial" w:cs="Arial"/>
            <w:color w:val="0066CC"/>
            <w:sz w:val="24"/>
            <w:szCs w:val="24"/>
            <w:u w:val="single"/>
            <w:lang w:eastAsia="ru-RU"/>
          </w:rPr>
          <w:t>от 27.12.2009 N 354-ФЗ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419" w:name="h428"/>
      <w:bookmarkEnd w:id="419"/>
      <w:r w:rsidRPr="00606926">
        <w:rPr>
          <w:rFonts w:ascii="Arial" w:eastAsia="Times New Roman" w:hAnsi="Arial" w:cs="Arial"/>
          <w:b/>
          <w:bCs/>
          <w:sz w:val="27"/>
          <w:szCs w:val="27"/>
          <w:lang w:eastAsia="ru-RU"/>
        </w:rPr>
        <w:t xml:space="preserve">Статья 34. Представление информации в антимонопольный орган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Федеральные органы исполнительной власти, органы исполнительной власти субъектов Российской Федерации, органы местного самоуправления и должностные </w:t>
      </w:r>
      <w:bookmarkStart w:id="420" w:name="l456"/>
      <w:bookmarkEnd w:id="420"/>
      <w:r w:rsidRPr="00606926">
        <w:rPr>
          <w:rFonts w:ascii="Arial" w:eastAsia="Times New Roman" w:hAnsi="Arial" w:cs="Arial"/>
          <w:sz w:val="20"/>
          <w:szCs w:val="20"/>
          <w:lang w:eastAsia="ru-RU"/>
        </w:rPr>
        <w:t xml:space="preserve">лица указанных органов, а </w:t>
      </w:r>
      <w:bookmarkStart w:id="421" w:name="l336"/>
      <w:bookmarkEnd w:id="421"/>
      <w:r w:rsidRPr="00606926">
        <w:rPr>
          <w:rFonts w:ascii="Arial" w:eastAsia="Times New Roman" w:hAnsi="Arial" w:cs="Arial"/>
          <w:sz w:val="20"/>
          <w:szCs w:val="20"/>
          <w:lang w:eastAsia="ru-RU"/>
        </w:rPr>
        <w:t xml:space="preserve">также индивидуальные предприниматели, юридические лица и их руководители обязаны представлять в антимонопольный орган информацию, необходимую для осуществления им полномочий по </w:t>
      </w:r>
      <w:bookmarkStart w:id="422" w:name="l337"/>
      <w:bookmarkEnd w:id="422"/>
      <w:r w:rsidRPr="00606926">
        <w:rPr>
          <w:rFonts w:ascii="Arial" w:eastAsia="Times New Roman" w:hAnsi="Arial" w:cs="Arial"/>
          <w:sz w:val="20"/>
          <w:szCs w:val="20"/>
          <w:lang w:eastAsia="ru-RU"/>
        </w:rPr>
        <w:t xml:space="preserve">государственному контролю за соблюдением законодательства Российской Федерации о рекламе, и обеспечивать его уполномоченным должностным лицам доступ к такой информации. </w:t>
      </w:r>
      <w:r w:rsidRPr="00606926">
        <w:rPr>
          <w:rFonts w:ascii="Arial" w:eastAsia="Times New Roman" w:hAnsi="Arial" w:cs="Arial"/>
          <w:sz w:val="20"/>
          <w:szCs w:val="20"/>
          <w:lang w:eastAsia="ru-RU"/>
        </w:rPr>
        <w:br/>
        <w:t xml:space="preserve">    2. Неисполнение требований части 1 настоящей статьи влечет за </w:t>
      </w:r>
      <w:bookmarkStart w:id="423" w:name="l338"/>
      <w:bookmarkEnd w:id="423"/>
      <w:r w:rsidRPr="00606926">
        <w:rPr>
          <w:rFonts w:ascii="Arial" w:eastAsia="Times New Roman" w:hAnsi="Arial" w:cs="Arial"/>
          <w:sz w:val="20"/>
          <w:szCs w:val="20"/>
          <w:lang w:eastAsia="ru-RU"/>
        </w:rPr>
        <w:t xml:space="preserve">собой ответственность виновных лиц в соответствии с законодательством Российской Федерации об административных правонарушениях.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424" w:name="h429"/>
      <w:bookmarkEnd w:id="424"/>
      <w:r w:rsidRPr="00606926">
        <w:rPr>
          <w:rFonts w:ascii="Arial" w:eastAsia="Times New Roman" w:hAnsi="Arial" w:cs="Arial"/>
          <w:b/>
          <w:bCs/>
          <w:sz w:val="27"/>
          <w:szCs w:val="27"/>
          <w:lang w:eastAsia="ru-RU"/>
        </w:rPr>
        <w:t xml:space="preserve">Статья 35. Обязанности антимонопольного органа по соблюдению коммерческой, служебной и иной </w:t>
      </w:r>
      <w:bookmarkStart w:id="425" w:name="l339"/>
      <w:bookmarkEnd w:id="425"/>
      <w:r w:rsidRPr="00606926">
        <w:rPr>
          <w:rFonts w:ascii="Arial" w:eastAsia="Times New Roman" w:hAnsi="Arial" w:cs="Arial"/>
          <w:b/>
          <w:bCs/>
          <w:sz w:val="27"/>
          <w:szCs w:val="27"/>
          <w:lang w:eastAsia="ru-RU"/>
        </w:rPr>
        <w:t xml:space="preserve">охраняемой законом тайны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Сведения,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w:t>
      </w:r>
      <w:bookmarkStart w:id="426" w:name="l340"/>
      <w:bookmarkEnd w:id="426"/>
      <w:r w:rsidRPr="00606926">
        <w:rPr>
          <w:rFonts w:ascii="Arial" w:eastAsia="Times New Roman" w:hAnsi="Arial" w:cs="Arial"/>
          <w:sz w:val="20"/>
          <w:szCs w:val="20"/>
          <w:lang w:eastAsia="ru-RU"/>
        </w:rPr>
        <w:t xml:space="preserve">исключением предусмотренных федеральным законом случаев. </w:t>
      </w:r>
      <w:r w:rsidRPr="00606926">
        <w:rPr>
          <w:rFonts w:ascii="Arial" w:eastAsia="Times New Roman" w:hAnsi="Arial" w:cs="Arial"/>
          <w:sz w:val="20"/>
          <w:szCs w:val="20"/>
          <w:lang w:eastAsia="ru-RU"/>
        </w:rPr>
        <w:br/>
        <w:t xml:space="preserve">    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bookmarkStart w:id="427" w:name="l341"/>
      <w:bookmarkEnd w:id="427"/>
      <w:r w:rsidRPr="00606926">
        <w:rPr>
          <w:rFonts w:ascii="Arial" w:eastAsia="Times New Roman" w:hAnsi="Arial" w:cs="Arial"/>
          <w:sz w:val="20"/>
          <w:szCs w:val="20"/>
          <w:lang w:eastAsia="ru-RU"/>
        </w:rPr>
        <w:t xml:space="preserve">законодательством Российской Федерации об административных правонарушениях или уголовным законодательством Российской Федерации. Убытки, причиненные таким разглашением, подлежат возмещению в соответствии с гражданским законодательством. </w:t>
      </w:r>
      <w:bookmarkStart w:id="428" w:name="l342"/>
      <w:bookmarkEnd w:id="428"/>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429" w:name="h430"/>
      <w:bookmarkEnd w:id="429"/>
      <w:r w:rsidRPr="00606926">
        <w:rPr>
          <w:rFonts w:ascii="Arial" w:eastAsia="Times New Roman" w:hAnsi="Arial" w:cs="Arial"/>
          <w:b/>
          <w:bCs/>
          <w:sz w:val="27"/>
          <w:szCs w:val="27"/>
          <w:lang w:eastAsia="ru-RU"/>
        </w:rPr>
        <w:t xml:space="preserve">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 </w:t>
      </w:r>
      <w:bookmarkStart w:id="430" w:name="l343"/>
      <w:bookmarkEnd w:id="430"/>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w:t>
      </w:r>
      <w:bookmarkStart w:id="431" w:name="l344"/>
      <w:bookmarkEnd w:id="431"/>
      <w:r w:rsidRPr="00606926">
        <w:rPr>
          <w:rFonts w:ascii="Arial" w:eastAsia="Times New Roman" w:hAnsi="Arial" w:cs="Arial"/>
          <w:sz w:val="20"/>
          <w:szCs w:val="20"/>
          <w:lang w:eastAsia="ru-RU"/>
        </w:rPr>
        <w:t xml:space="preserve">предусмотренные настоящим Федеральным законом. </w:t>
      </w:r>
      <w:r w:rsidRPr="00606926">
        <w:rPr>
          <w:rFonts w:ascii="Arial" w:eastAsia="Times New Roman" w:hAnsi="Arial" w:cs="Arial"/>
          <w:sz w:val="20"/>
          <w:szCs w:val="20"/>
          <w:lang w:eastAsia="ru-RU"/>
        </w:rPr>
        <w:br/>
        <w:t xml:space="preserve">    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w:t>
      </w:r>
      <w:bookmarkStart w:id="432" w:name="l345"/>
      <w:bookmarkEnd w:id="432"/>
      <w:r w:rsidRPr="00606926">
        <w:rPr>
          <w:rFonts w:ascii="Arial" w:eastAsia="Times New Roman" w:hAnsi="Arial" w:cs="Arial"/>
          <w:sz w:val="20"/>
          <w:szCs w:val="20"/>
          <w:lang w:eastAsia="ru-RU"/>
        </w:rPr>
        <w:t xml:space="preserve">физических или юридических лиц возбуждает дела по признакам нарушения законодательства Российской Федерации о рекламе. </w:t>
      </w:r>
      <w:r w:rsidRPr="00606926">
        <w:rPr>
          <w:rFonts w:ascii="Arial" w:eastAsia="Times New Roman" w:hAnsi="Arial" w:cs="Arial"/>
          <w:sz w:val="20"/>
          <w:szCs w:val="20"/>
          <w:lang w:eastAsia="ru-RU"/>
        </w:rPr>
        <w:br/>
        <w:t xml:space="preserve">    3. Предписание о прекращении нарушения законодательства Российской Федерации о рекламе выдается на основании решения </w:t>
      </w:r>
      <w:bookmarkStart w:id="433" w:name="l346"/>
      <w:bookmarkEnd w:id="433"/>
      <w:r w:rsidRPr="00606926">
        <w:rPr>
          <w:rFonts w:ascii="Arial" w:eastAsia="Times New Roman" w:hAnsi="Arial" w:cs="Arial"/>
          <w:sz w:val="20"/>
          <w:szCs w:val="20"/>
          <w:lang w:eastAsia="ru-RU"/>
        </w:rPr>
        <w:t xml:space="preserve">антимонопольного органа о признании рекламы ненадлежащей и должно содержать указание о прекращении ее распространения. </w:t>
      </w:r>
      <w:r w:rsidRPr="00606926">
        <w:rPr>
          <w:rFonts w:ascii="Arial" w:eastAsia="Times New Roman" w:hAnsi="Arial" w:cs="Arial"/>
          <w:sz w:val="20"/>
          <w:szCs w:val="20"/>
          <w:lang w:eastAsia="ru-RU"/>
        </w:rPr>
        <w:br/>
        <w:t xml:space="preserve">    4. Предписание о прекращении нарушения законодательства Российской Федерации о рекламе подлежит исполнению в срок, который </w:t>
      </w:r>
      <w:bookmarkStart w:id="434" w:name="l347"/>
      <w:bookmarkEnd w:id="434"/>
      <w:r w:rsidRPr="00606926">
        <w:rPr>
          <w:rFonts w:ascii="Arial" w:eastAsia="Times New Roman" w:hAnsi="Arial" w:cs="Arial"/>
          <w:sz w:val="20"/>
          <w:szCs w:val="20"/>
          <w:lang w:eastAsia="ru-RU"/>
        </w:rPr>
        <w:t xml:space="preserve">указан в предписании. Такой срок не может составлять менее чем пять дней со дня получения предписания. </w:t>
      </w:r>
      <w:r w:rsidRPr="00606926">
        <w:rPr>
          <w:rFonts w:ascii="Arial" w:eastAsia="Times New Roman" w:hAnsi="Arial" w:cs="Arial"/>
          <w:sz w:val="20"/>
          <w:szCs w:val="20"/>
          <w:lang w:eastAsia="ru-RU"/>
        </w:rPr>
        <w:br/>
        <w:t xml:space="preserve">    5. Предписание о прекращении нарушения законодательства Российской Федерации о рекламе </w:t>
      </w:r>
      <w:r w:rsidRPr="00606926">
        <w:rPr>
          <w:rFonts w:ascii="Arial" w:eastAsia="Times New Roman" w:hAnsi="Arial" w:cs="Arial"/>
          <w:sz w:val="20"/>
          <w:szCs w:val="20"/>
          <w:lang w:eastAsia="ru-RU"/>
        </w:rPr>
        <w:lastRenderedPageBreak/>
        <w:t xml:space="preserve">считается неисполненным, если по </w:t>
      </w:r>
      <w:bookmarkStart w:id="435" w:name="l348"/>
      <w:bookmarkEnd w:id="435"/>
      <w:r w:rsidRPr="00606926">
        <w:rPr>
          <w:rFonts w:ascii="Arial" w:eastAsia="Times New Roman" w:hAnsi="Arial" w:cs="Arial"/>
          <w:sz w:val="20"/>
          <w:szCs w:val="20"/>
          <w:lang w:eastAsia="ru-RU"/>
        </w:rPr>
        <w:t xml:space="preserve">истечении срока исполнения такого предписания продолжается распространение ненадлежащей рекламы. </w:t>
      </w:r>
      <w:r w:rsidRPr="00606926">
        <w:rPr>
          <w:rFonts w:ascii="Arial" w:eastAsia="Times New Roman" w:hAnsi="Arial" w:cs="Arial"/>
          <w:sz w:val="20"/>
          <w:szCs w:val="20"/>
          <w:lang w:eastAsia="ru-RU"/>
        </w:rPr>
        <w:br/>
        <w:t xml:space="preserve">    6. Предписание об отмене или изменении противоречащего законодательству Российской Федерации о рекламе акта федерального </w:t>
      </w:r>
      <w:bookmarkStart w:id="436" w:name="l349"/>
      <w:bookmarkEnd w:id="436"/>
      <w:r w:rsidRPr="00606926">
        <w:rPr>
          <w:rFonts w:ascii="Arial" w:eastAsia="Times New Roman" w:hAnsi="Arial" w:cs="Arial"/>
          <w:sz w:val="20"/>
          <w:szCs w:val="20"/>
          <w:lang w:eastAsia="ru-RU"/>
        </w:rPr>
        <w:t xml:space="preserve">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w:t>
      </w:r>
      <w:bookmarkStart w:id="437" w:name="l350"/>
      <w:bookmarkEnd w:id="437"/>
      <w:r w:rsidRPr="00606926">
        <w:rPr>
          <w:rFonts w:ascii="Arial" w:eastAsia="Times New Roman" w:hAnsi="Arial" w:cs="Arial"/>
          <w:sz w:val="20"/>
          <w:szCs w:val="20"/>
          <w:lang w:eastAsia="ru-RU"/>
        </w:rPr>
        <w:t xml:space="preserve">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w:t>
      </w:r>
      <w:bookmarkStart w:id="438" w:name="l351"/>
      <w:bookmarkEnd w:id="438"/>
      <w:r w:rsidRPr="00606926">
        <w:rPr>
          <w:rFonts w:ascii="Arial" w:eastAsia="Times New Roman" w:hAnsi="Arial" w:cs="Arial"/>
          <w:sz w:val="20"/>
          <w:szCs w:val="20"/>
          <w:lang w:eastAsia="ru-RU"/>
        </w:rPr>
        <w:t xml:space="preserve">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 </w:t>
      </w:r>
      <w:bookmarkStart w:id="439" w:name="l352"/>
      <w:bookmarkEnd w:id="439"/>
      <w:r w:rsidRPr="00606926">
        <w:rPr>
          <w:rFonts w:ascii="Arial" w:eastAsia="Times New Roman" w:hAnsi="Arial" w:cs="Arial"/>
          <w:sz w:val="20"/>
          <w:szCs w:val="20"/>
          <w:lang w:eastAsia="ru-RU"/>
        </w:rPr>
        <w:br/>
        <w:t xml:space="preserve">    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w:t>
      </w:r>
      <w:bookmarkStart w:id="440" w:name="l353"/>
      <w:bookmarkEnd w:id="440"/>
      <w:r w:rsidRPr="00606926">
        <w:rPr>
          <w:rFonts w:ascii="Arial" w:eastAsia="Times New Roman" w:hAnsi="Arial" w:cs="Arial"/>
          <w:sz w:val="20"/>
          <w:szCs w:val="20"/>
          <w:lang w:eastAsia="ru-RU"/>
        </w:rPr>
        <w:t xml:space="preserve">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w:t>
      </w:r>
      <w:bookmarkStart w:id="441" w:name="l354"/>
      <w:bookmarkEnd w:id="441"/>
      <w:r w:rsidRPr="00606926">
        <w:rPr>
          <w:rFonts w:ascii="Arial" w:eastAsia="Times New Roman" w:hAnsi="Arial" w:cs="Arial"/>
          <w:sz w:val="20"/>
          <w:szCs w:val="20"/>
          <w:lang w:eastAsia="ru-RU"/>
        </w:rPr>
        <w:t xml:space="preserve">органом местного самоуправления. </w:t>
      </w:r>
      <w:r w:rsidRPr="00606926">
        <w:rPr>
          <w:rFonts w:ascii="Arial" w:eastAsia="Times New Roman" w:hAnsi="Arial" w:cs="Arial"/>
          <w:sz w:val="20"/>
          <w:szCs w:val="20"/>
          <w:lang w:eastAsia="ru-RU"/>
        </w:rPr>
        <w:br/>
        <w:t xml:space="preserve">    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законодательством Российской </w:t>
      </w:r>
      <w:bookmarkStart w:id="442" w:name="l355"/>
      <w:bookmarkEnd w:id="442"/>
      <w:r w:rsidRPr="00606926">
        <w:rPr>
          <w:rFonts w:ascii="Arial" w:eastAsia="Times New Roman" w:hAnsi="Arial" w:cs="Arial"/>
          <w:sz w:val="20"/>
          <w:szCs w:val="20"/>
          <w:lang w:eastAsia="ru-RU"/>
        </w:rPr>
        <w:t xml:space="preserve">Федерации об административных правонарушениях. </w:t>
      </w:r>
      <w:r w:rsidRPr="00606926">
        <w:rPr>
          <w:rFonts w:ascii="Arial" w:eastAsia="Times New Roman" w:hAnsi="Arial" w:cs="Arial"/>
          <w:sz w:val="20"/>
          <w:szCs w:val="20"/>
          <w:lang w:eastAsia="ru-RU"/>
        </w:rPr>
        <w:br/>
        <w:t xml:space="preserve">    9. Рассмотрение антимонопольным органом дел, возбужденных по признакам нарушения законодательства Российской Федерации о рекламе, осуществляется в порядке, установленном Правительством </w:t>
      </w:r>
      <w:bookmarkStart w:id="443" w:name="l356"/>
      <w:bookmarkEnd w:id="443"/>
      <w:r w:rsidRPr="00606926">
        <w:rPr>
          <w:rFonts w:ascii="Arial" w:eastAsia="Times New Roman" w:hAnsi="Arial" w:cs="Arial"/>
          <w:sz w:val="20"/>
          <w:szCs w:val="20"/>
          <w:lang w:eastAsia="ru-RU"/>
        </w:rPr>
        <w:t xml:space="preserve">Российской Федерации. </w:t>
      </w:r>
      <w:r w:rsidRPr="00606926">
        <w:rPr>
          <w:rFonts w:ascii="Arial" w:eastAsia="Times New Roman" w:hAnsi="Arial" w:cs="Arial"/>
          <w:sz w:val="20"/>
          <w:szCs w:val="20"/>
          <w:lang w:eastAsia="ru-RU"/>
        </w:rPr>
        <w:br/>
        <w:t xml:space="preserve">    10. Предписание о расторжении договора на оказание услуг по распространению телевизионной рекламы, заключенного с нарушением требований частей </w:t>
      </w:r>
      <w:hyperlink r:id="rId81" w:anchor="l86" w:tgtFrame="_self" w:history="1">
        <w:r w:rsidRPr="00606926">
          <w:rPr>
            <w:rFonts w:ascii="Arial" w:eastAsia="Times New Roman" w:hAnsi="Arial" w:cs="Arial"/>
            <w:color w:val="0066CC"/>
            <w:sz w:val="24"/>
            <w:szCs w:val="24"/>
            <w:u w:val="single"/>
            <w:lang w:eastAsia="ru-RU"/>
          </w:rPr>
          <w:t>3.1</w:t>
        </w:r>
      </w:hyperlink>
      <w:r w:rsidRPr="00606926">
        <w:rPr>
          <w:rFonts w:ascii="Arial" w:eastAsia="Times New Roman" w:hAnsi="Arial" w:cs="Arial"/>
          <w:sz w:val="20"/>
          <w:szCs w:val="20"/>
          <w:lang w:eastAsia="ru-RU"/>
        </w:rPr>
        <w:t xml:space="preserve">, </w:t>
      </w:r>
      <w:hyperlink r:id="rId82" w:anchor="l468" w:tgtFrame="_self" w:history="1">
        <w:r w:rsidRPr="00606926">
          <w:rPr>
            <w:rFonts w:ascii="Arial" w:eastAsia="Times New Roman" w:hAnsi="Arial" w:cs="Arial"/>
            <w:color w:val="0066CC"/>
            <w:sz w:val="24"/>
            <w:szCs w:val="24"/>
            <w:u w:val="single"/>
            <w:lang w:eastAsia="ru-RU"/>
          </w:rPr>
          <w:t>3.3</w:t>
        </w:r>
      </w:hyperlink>
      <w:r w:rsidRPr="00606926">
        <w:rPr>
          <w:rFonts w:ascii="Arial" w:eastAsia="Times New Roman" w:hAnsi="Arial" w:cs="Arial"/>
          <w:sz w:val="20"/>
          <w:szCs w:val="20"/>
          <w:lang w:eastAsia="ru-RU"/>
        </w:rPr>
        <w:t xml:space="preserve"> статьи 14 настоящего Федерального закона, подлежит исполнению в срок, который указан в предписании. Такой срок не может составлять менее чем месяц со дня получения предписания любой из сторон договора, подлежащего расторжению. </w:t>
      </w:r>
      <w:r w:rsidRPr="00606926">
        <w:rPr>
          <w:rFonts w:ascii="Arial" w:eastAsia="Times New Roman" w:hAnsi="Arial" w:cs="Arial"/>
          <w:sz w:val="20"/>
          <w:szCs w:val="20"/>
          <w:lang w:eastAsia="ru-RU"/>
        </w:rPr>
        <w:br/>
        <w:t xml:space="preserve">    (в ред. Федерального закона </w:t>
      </w:r>
      <w:hyperlink r:id="rId83" w:history="1">
        <w:r w:rsidRPr="00606926">
          <w:rPr>
            <w:rFonts w:ascii="Arial" w:eastAsia="Times New Roman" w:hAnsi="Arial" w:cs="Arial"/>
            <w:color w:val="0066CC"/>
            <w:sz w:val="24"/>
            <w:szCs w:val="24"/>
            <w:u w:val="single"/>
            <w:lang w:eastAsia="ru-RU"/>
          </w:rPr>
          <w:t>от 27.12.2009 N 354-ФЗ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444" w:name="h431"/>
      <w:bookmarkStart w:id="445" w:name="l471"/>
      <w:bookmarkEnd w:id="444"/>
      <w:bookmarkEnd w:id="445"/>
      <w:r w:rsidRPr="00606926">
        <w:rPr>
          <w:rFonts w:ascii="Arial" w:eastAsia="Times New Roman" w:hAnsi="Arial" w:cs="Arial"/>
          <w:b/>
          <w:bCs/>
          <w:sz w:val="27"/>
          <w:szCs w:val="27"/>
          <w:lang w:eastAsia="ru-RU"/>
        </w:rPr>
        <w:t xml:space="preserve">Статья 37. Оспаривание решений и предписаний антимонопольного органа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Решение, предписание антимонопольного органа могут быть оспорены в суде или арбитражном суде в течение трех месяцев со дня </w:t>
      </w:r>
      <w:bookmarkStart w:id="446" w:name="l357"/>
      <w:bookmarkEnd w:id="446"/>
      <w:r w:rsidRPr="00606926">
        <w:rPr>
          <w:rFonts w:ascii="Arial" w:eastAsia="Times New Roman" w:hAnsi="Arial" w:cs="Arial"/>
          <w:sz w:val="20"/>
          <w:szCs w:val="20"/>
          <w:lang w:eastAsia="ru-RU"/>
        </w:rPr>
        <w:t xml:space="preserve">вынесения решения, выдачи предписания. </w:t>
      </w:r>
      <w:r w:rsidRPr="00606926">
        <w:rPr>
          <w:rFonts w:ascii="Arial" w:eastAsia="Times New Roman" w:hAnsi="Arial" w:cs="Arial"/>
          <w:sz w:val="20"/>
          <w:szCs w:val="20"/>
          <w:lang w:eastAsia="ru-RU"/>
        </w:rPr>
        <w:br/>
        <w:t xml:space="preserve">    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w:t>
      </w:r>
      <w:bookmarkStart w:id="447" w:name="l358"/>
      <w:bookmarkEnd w:id="447"/>
      <w:r w:rsidRPr="00606926">
        <w:rPr>
          <w:rFonts w:ascii="Arial" w:eastAsia="Times New Roman" w:hAnsi="Arial" w:cs="Arial"/>
          <w:sz w:val="20"/>
          <w:szCs w:val="20"/>
          <w:lang w:eastAsia="ru-RU"/>
        </w:rPr>
        <w:t xml:space="preserve">вынесено определение о приостановлении исполнения решения, предписания. </w:t>
      </w:r>
      <w:r w:rsidRPr="00606926">
        <w:rPr>
          <w:rFonts w:ascii="Arial" w:eastAsia="Times New Roman" w:hAnsi="Arial" w:cs="Arial"/>
          <w:sz w:val="20"/>
          <w:szCs w:val="20"/>
          <w:lang w:eastAsia="ru-RU"/>
        </w:rPr>
        <w:br/>
        <w:t xml:space="preserve">    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bookmarkStart w:id="448" w:name="l359"/>
      <w:bookmarkEnd w:id="448"/>
      <w:r w:rsidRPr="00606926">
        <w:rPr>
          <w:rFonts w:ascii="Arial" w:eastAsia="Times New Roman" w:hAnsi="Arial" w:cs="Arial"/>
          <w:sz w:val="20"/>
          <w:szCs w:val="20"/>
          <w:lang w:eastAsia="ru-RU"/>
        </w:rPr>
        <w:t xml:space="preserve">порядке, установленном законодательством Российской Федерации.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449" w:name="h432"/>
      <w:bookmarkEnd w:id="449"/>
      <w:r w:rsidRPr="00606926">
        <w:rPr>
          <w:rFonts w:ascii="Arial" w:eastAsia="Times New Roman" w:hAnsi="Arial" w:cs="Arial"/>
          <w:b/>
          <w:bCs/>
          <w:sz w:val="27"/>
          <w:szCs w:val="27"/>
          <w:lang w:eastAsia="ru-RU"/>
        </w:rPr>
        <w:t xml:space="preserve">Статья 38. Ответственность за нарушение законодательства Российской Федерации о рекламе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Нарушение физическими или юридическими лицами </w:t>
      </w:r>
      <w:bookmarkStart w:id="450" w:name="l360"/>
      <w:bookmarkEnd w:id="450"/>
      <w:r w:rsidRPr="00606926">
        <w:rPr>
          <w:rFonts w:ascii="Arial" w:eastAsia="Times New Roman" w:hAnsi="Arial" w:cs="Arial"/>
          <w:sz w:val="20"/>
          <w:szCs w:val="20"/>
          <w:lang w:eastAsia="ru-RU"/>
        </w:rPr>
        <w:t xml:space="preserve">законодательства Российской Федерации о рекламе влечет за собой ответственность в соответствии с гражданским законодательством. </w:t>
      </w:r>
      <w:r w:rsidRPr="00606926">
        <w:rPr>
          <w:rFonts w:ascii="Arial" w:eastAsia="Times New Roman" w:hAnsi="Arial" w:cs="Arial"/>
          <w:sz w:val="20"/>
          <w:szCs w:val="20"/>
          <w:lang w:eastAsia="ru-RU"/>
        </w:rPr>
        <w:br/>
        <w:t xml:space="preserve">    2. Лица, права и интересы которых нарушены в результате распространения ненадлежащей рекламы, вправе обращаться в </w:t>
      </w:r>
      <w:bookmarkStart w:id="451" w:name="l361"/>
      <w:bookmarkEnd w:id="451"/>
      <w:r w:rsidRPr="00606926">
        <w:rPr>
          <w:rFonts w:ascii="Arial" w:eastAsia="Times New Roman" w:hAnsi="Arial" w:cs="Arial"/>
          <w:sz w:val="20"/>
          <w:szCs w:val="20"/>
          <w:lang w:eastAsia="ru-RU"/>
        </w:rPr>
        <w:t xml:space="preserve">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w:t>
      </w:r>
      <w:bookmarkStart w:id="452" w:name="l362"/>
      <w:bookmarkEnd w:id="452"/>
      <w:r w:rsidRPr="00606926">
        <w:rPr>
          <w:rFonts w:ascii="Arial" w:eastAsia="Times New Roman" w:hAnsi="Arial" w:cs="Arial"/>
          <w:sz w:val="20"/>
          <w:szCs w:val="20"/>
          <w:lang w:eastAsia="ru-RU"/>
        </w:rPr>
        <w:t xml:space="preserve">физических или юридических лиц, о компенсации морального вреда, о публичном опровержении недостоверной рекламы (контррекламе). </w:t>
      </w:r>
      <w:r w:rsidRPr="00606926">
        <w:rPr>
          <w:rFonts w:ascii="Arial" w:eastAsia="Times New Roman" w:hAnsi="Arial" w:cs="Arial"/>
          <w:sz w:val="20"/>
          <w:szCs w:val="20"/>
          <w:lang w:eastAsia="ru-RU"/>
        </w:rPr>
        <w:br/>
        <w:t xml:space="preserve">    3. В случае установления антимонопольным органом факта распространения недостоверной рекламы и выдачи соответствующего </w:t>
      </w:r>
      <w:bookmarkStart w:id="453" w:name="l363"/>
      <w:bookmarkEnd w:id="453"/>
      <w:r w:rsidRPr="00606926">
        <w:rPr>
          <w:rFonts w:ascii="Arial" w:eastAsia="Times New Roman" w:hAnsi="Arial" w:cs="Arial"/>
          <w:sz w:val="20"/>
          <w:szCs w:val="20"/>
          <w:lang w:eastAsia="ru-RU"/>
        </w:rPr>
        <w:t xml:space="preserve">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w:t>
      </w:r>
      <w:bookmarkStart w:id="454" w:name="l364"/>
      <w:bookmarkEnd w:id="454"/>
      <w:r w:rsidRPr="00606926">
        <w:rPr>
          <w:rFonts w:ascii="Arial" w:eastAsia="Times New Roman" w:hAnsi="Arial" w:cs="Arial"/>
          <w:sz w:val="20"/>
          <w:szCs w:val="20"/>
          <w:lang w:eastAsia="ru-RU"/>
        </w:rPr>
        <w:t xml:space="preserve">место и сроки размещения такого опровержения. </w:t>
      </w:r>
      <w:r w:rsidRPr="00606926">
        <w:rPr>
          <w:rFonts w:ascii="Arial" w:eastAsia="Times New Roman" w:hAnsi="Arial" w:cs="Arial"/>
          <w:sz w:val="20"/>
          <w:szCs w:val="20"/>
          <w:lang w:eastAsia="ru-RU"/>
        </w:rPr>
        <w:br/>
        <w:t xml:space="preserve">    4. Нарушение рекламодателями, рекламопроизводителями, рекламораспространителями </w:t>
      </w:r>
      <w:r w:rsidRPr="00606926">
        <w:rPr>
          <w:rFonts w:ascii="Arial" w:eastAsia="Times New Roman" w:hAnsi="Arial" w:cs="Arial"/>
          <w:sz w:val="20"/>
          <w:szCs w:val="20"/>
          <w:lang w:eastAsia="ru-RU"/>
        </w:rPr>
        <w:lastRenderedPageBreak/>
        <w:t xml:space="preserve">законодательства Российской Федерации о рекламе влечет за собой ответственность в соответствии с </w:t>
      </w:r>
      <w:bookmarkStart w:id="455" w:name="l365"/>
      <w:bookmarkEnd w:id="455"/>
      <w:r w:rsidRPr="00606926">
        <w:rPr>
          <w:rFonts w:ascii="Arial" w:eastAsia="Times New Roman" w:hAnsi="Arial" w:cs="Arial"/>
          <w:sz w:val="20"/>
          <w:szCs w:val="20"/>
          <w:lang w:eastAsia="ru-RU"/>
        </w:rPr>
        <w:t xml:space="preserve">законодательством Российской Федерации об административных правонарушениях. </w:t>
      </w:r>
      <w:r w:rsidRPr="00606926">
        <w:rPr>
          <w:rFonts w:ascii="Arial" w:eastAsia="Times New Roman" w:hAnsi="Arial" w:cs="Arial"/>
          <w:sz w:val="20"/>
          <w:szCs w:val="20"/>
          <w:lang w:eastAsia="ru-RU"/>
        </w:rPr>
        <w:br/>
        <w:t xml:space="preserve">    5. Федеральными законами за умышленное нарушение законодательства Российской Федерации о рекламе могут быть </w:t>
      </w:r>
      <w:bookmarkStart w:id="456" w:name="l366"/>
      <w:bookmarkEnd w:id="456"/>
      <w:r w:rsidRPr="00606926">
        <w:rPr>
          <w:rFonts w:ascii="Arial" w:eastAsia="Times New Roman" w:hAnsi="Arial" w:cs="Arial"/>
          <w:sz w:val="20"/>
          <w:szCs w:val="20"/>
          <w:lang w:eastAsia="ru-RU"/>
        </w:rPr>
        <w:t xml:space="preserve">установлены иные меры ответственности. </w:t>
      </w:r>
      <w:r w:rsidRPr="00606926">
        <w:rPr>
          <w:rFonts w:ascii="Arial" w:eastAsia="Times New Roman" w:hAnsi="Arial" w:cs="Arial"/>
          <w:sz w:val="20"/>
          <w:szCs w:val="20"/>
          <w:lang w:eastAsia="ru-RU"/>
        </w:rPr>
        <w:br/>
        <w:t xml:space="preserve">    6. Рекламодатель несет ответственность за нарушение требований, установленных частями </w:t>
      </w:r>
      <w:hyperlink r:id="rId84" w:anchor="l26" w:tgtFrame="_self" w:history="1">
        <w:r w:rsidRPr="00606926">
          <w:rPr>
            <w:rFonts w:ascii="Arial" w:eastAsia="Times New Roman" w:hAnsi="Arial" w:cs="Arial"/>
            <w:color w:val="0066CC"/>
            <w:sz w:val="24"/>
            <w:szCs w:val="24"/>
            <w:u w:val="single"/>
            <w:lang w:eastAsia="ru-RU"/>
          </w:rPr>
          <w:t>2</w:t>
        </w:r>
      </w:hyperlink>
      <w:r w:rsidRPr="00606926">
        <w:rPr>
          <w:rFonts w:ascii="Arial" w:eastAsia="Times New Roman" w:hAnsi="Arial" w:cs="Arial"/>
          <w:sz w:val="20"/>
          <w:szCs w:val="20"/>
          <w:lang w:eastAsia="ru-RU"/>
        </w:rPr>
        <w:t xml:space="preserve"> - </w:t>
      </w:r>
      <w:hyperlink r:id="rId85" w:anchor="l53" w:tgtFrame="_self" w:history="1">
        <w:r w:rsidRPr="00606926">
          <w:rPr>
            <w:rFonts w:ascii="Arial" w:eastAsia="Times New Roman" w:hAnsi="Arial" w:cs="Arial"/>
            <w:color w:val="0066CC"/>
            <w:sz w:val="24"/>
            <w:szCs w:val="24"/>
            <w:u w:val="single"/>
            <w:lang w:eastAsia="ru-RU"/>
          </w:rPr>
          <w:t>8</w:t>
        </w:r>
      </w:hyperlink>
      <w:r w:rsidRPr="00606926">
        <w:rPr>
          <w:rFonts w:ascii="Arial" w:eastAsia="Times New Roman" w:hAnsi="Arial" w:cs="Arial"/>
          <w:sz w:val="20"/>
          <w:szCs w:val="20"/>
          <w:lang w:eastAsia="ru-RU"/>
        </w:rPr>
        <w:t xml:space="preserve"> статьи 5, статьями </w:t>
      </w:r>
      <w:hyperlink r:id="rId86" w:anchor="l57" w:tgtFrame="_self" w:history="1">
        <w:r w:rsidRPr="00606926">
          <w:rPr>
            <w:rFonts w:ascii="Arial" w:eastAsia="Times New Roman" w:hAnsi="Arial" w:cs="Arial"/>
            <w:color w:val="0066CC"/>
            <w:sz w:val="24"/>
            <w:szCs w:val="24"/>
            <w:u w:val="single"/>
            <w:lang w:eastAsia="ru-RU"/>
          </w:rPr>
          <w:t>6</w:t>
        </w:r>
      </w:hyperlink>
      <w:r w:rsidRPr="00606926">
        <w:rPr>
          <w:rFonts w:ascii="Arial" w:eastAsia="Times New Roman" w:hAnsi="Arial" w:cs="Arial"/>
          <w:sz w:val="20"/>
          <w:szCs w:val="20"/>
          <w:lang w:eastAsia="ru-RU"/>
        </w:rPr>
        <w:t xml:space="preserve"> - </w:t>
      </w:r>
      <w:hyperlink r:id="rId87" w:anchor="l68" w:tgtFrame="_self" w:history="1">
        <w:r w:rsidRPr="00606926">
          <w:rPr>
            <w:rFonts w:ascii="Arial" w:eastAsia="Times New Roman" w:hAnsi="Arial" w:cs="Arial"/>
            <w:color w:val="0066CC"/>
            <w:sz w:val="24"/>
            <w:szCs w:val="24"/>
            <w:u w:val="single"/>
            <w:lang w:eastAsia="ru-RU"/>
          </w:rPr>
          <w:t>9</w:t>
        </w:r>
      </w:hyperlink>
      <w:r w:rsidRPr="00606926">
        <w:rPr>
          <w:rFonts w:ascii="Arial" w:eastAsia="Times New Roman" w:hAnsi="Arial" w:cs="Arial"/>
          <w:sz w:val="20"/>
          <w:szCs w:val="20"/>
          <w:lang w:eastAsia="ru-RU"/>
        </w:rPr>
        <w:t xml:space="preserve">, </w:t>
      </w:r>
      <w:hyperlink r:id="rId88" w:anchor="l75" w:tgtFrame="_self" w:history="1">
        <w:r w:rsidRPr="00606926">
          <w:rPr>
            <w:rFonts w:ascii="Arial" w:eastAsia="Times New Roman" w:hAnsi="Arial" w:cs="Arial"/>
            <w:color w:val="0066CC"/>
            <w:sz w:val="24"/>
            <w:szCs w:val="24"/>
            <w:u w:val="single"/>
            <w:lang w:eastAsia="ru-RU"/>
          </w:rPr>
          <w:t>частями 4-6</w:t>
        </w:r>
      </w:hyperlink>
      <w:r w:rsidRPr="00606926">
        <w:rPr>
          <w:rFonts w:ascii="Arial" w:eastAsia="Times New Roman" w:hAnsi="Arial" w:cs="Arial"/>
          <w:sz w:val="20"/>
          <w:szCs w:val="20"/>
          <w:lang w:eastAsia="ru-RU"/>
        </w:rPr>
        <w:t xml:space="preserve"> статьи 10, </w:t>
      </w:r>
      <w:hyperlink r:id="rId89" w:anchor="l78" w:tgtFrame="_self" w:history="1">
        <w:r w:rsidRPr="00606926">
          <w:rPr>
            <w:rFonts w:ascii="Arial" w:eastAsia="Times New Roman" w:hAnsi="Arial" w:cs="Arial"/>
            <w:color w:val="0066CC"/>
            <w:sz w:val="24"/>
            <w:szCs w:val="24"/>
            <w:u w:val="single"/>
            <w:lang w:eastAsia="ru-RU"/>
          </w:rPr>
          <w:t>статьей 12</w:t>
        </w:r>
      </w:hyperlink>
      <w:r w:rsidRPr="00606926">
        <w:rPr>
          <w:rFonts w:ascii="Arial" w:eastAsia="Times New Roman" w:hAnsi="Arial" w:cs="Arial"/>
          <w:sz w:val="20"/>
          <w:szCs w:val="20"/>
          <w:lang w:eastAsia="ru-RU"/>
        </w:rPr>
        <w:t xml:space="preserve">, частями </w:t>
      </w:r>
      <w:hyperlink r:id="rId90" w:anchor="l191" w:tgtFrame="_self" w:history="1">
        <w:r w:rsidRPr="00606926">
          <w:rPr>
            <w:rFonts w:ascii="Arial" w:eastAsia="Times New Roman" w:hAnsi="Arial" w:cs="Arial"/>
            <w:color w:val="0066CC"/>
            <w:sz w:val="24"/>
            <w:szCs w:val="24"/>
            <w:u w:val="single"/>
            <w:lang w:eastAsia="ru-RU"/>
          </w:rPr>
          <w:t>1</w:t>
        </w:r>
      </w:hyperlink>
      <w:r w:rsidRPr="00606926">
        <w:rPr>
          <w:rFonts w:ascii="Arial" w:eastAsia="Times New Roman" w:hAnsi="Arial" w:cs="Arial"/>
          <w:sz w:val="20"/>
          <w:szCs w:val="20"/>
          <w:lang w:eastAsia="ru-RU"/>
        </w:rPr>
        <w:t xml:space="preserve"> и </w:t>
      </w:r>
      <w:hyperlink r:id="rId91" w:anchor="l199" w:tgtFrame="_self" w:history="1">
        <w:r w:rsidRPr="00606926">
          <w:rPr>
            <w:rFonts w:ascii="Arial" w:eastAsia="Times New Roman" w:hAnsi="Arial" w:cs="Arial"/>
            <w:color w:val="0066CC"/>
            <w:sz w:val="24"/>
            <w:szCs w:val="24"/>
            <w:u w:val="single"/>
            <w:lang w:eastAsia="ru-RU"/>
          </w:rPr>
          <w:t>3</w:t>
        </w:r>
      </w:hyperlink>
      <w:r w:rsidRPr="00606926">
        <w:rPr>
          <w:rFonts w:ascii="Arial" w:eastAsia="Times New Roman" w:hAnsi="Arial" w:cs="Arial"/>
          <w:sz w:val="20"/>
          <w:szCs w:val="20"/>
          <w:lang w:eastAsia="ru-RU"/>
        </w:rPr>
        <w:t xml:space="preserve"> статьи 21, частями </w:t>
      </w:r>
      <w:hyperlink r:id="rId92" w:anchor="l202" w:tgtFrame="_self" w:history="1">
        <w:r w:rsidRPr="00606926">
          <w:rPr>
            <w:rFonts w:ascii="Arial" w:eastAsia="Times New Roman" w:hAnsi="Arial" w:cs="Arial"/>
            <w:color w:val="0066CC"/>
            <w:sz w:val="24"/>
            <w:szCs w:val="24"/>
            <w:u w:val="single"/>
            <w:lang w:eastAsia="ru-RU"/>
          </w:rPr>
          <w:t>1</w:t>
        </w:r>
      </w:hyperlink>
      <w:r w:rsidRPr="00606926">
        <w:rPr>
          <w:rFonts w:ascii="Arial" w:eastAsia="Times New Roman" w:hAnsi="Arial" w:cs="Arial"/>
          <w:sz w:val="20"/>
          <w:szCs w:val="20"/>
          <w:lang w:eastAsia="ru-RU"/>
        </w:rPr>
        <w:t xml:space="preserve"> </w:t>
      </w:r>
      <w:bookmarkStart w:id="457" w:name="l367"/>
      <w:bookmarkEnd w:id="457"/>
      <w:r w:rsidRPr="00606926">
        <w:rPr>
          <w:rFonts w:ascii="Arial" w:eastAsia="Times New Roman" w:hAnsi="Arial" w:cs="Arial"/>
          <w:sz w:val="20"/>
          <w:szCs w:val="20"/>
          <w:lang w:eastAsia="ru-RU"/>
        </w:rPr>
        <w:t xml:space="preserve">и </w:t>
      </w:r>
      <w:hyperlink r:id="rId93" w:anchor="l210" w:tgtFrame="_self" w:history="1">
        <w:r w:rsidRPr="00606926">
          <w:rPr>
            <w:rFonts w:ascii="Arial" w:eastAsia="Times New Roman" w:hAnsi="Arial" w:cs="Arial"/>
            <w:color w:val="0066CC"/>
            <w:sz w:val="24"/>
            <w:szCs w:val="24"/>
            <w:u w:val="single"/>
            <w:lang w:eastAsia="ru-RU"/>
          </w:rPr>
          <w:t>3</w:t>
        </w:r>
      </w:hyperlink>
      <w:r w:rsidRPr="00606926">
        <w:rPr>
          <w:rFonts w:ascii="Arial" w:eastAsia="Times New Roman" w:hAnsi="Arial" w:cs="Arial"/>
          <w:sz w:val="20"/>
          <w:szCs w:val="20"/>
          <w:lang w:eastAsia="ru-RU"/>
        </w:rPr>
        <w:t xml:space="preserve"> статьи 22, частями </w:t>
      </w:r>
      <w:hyperlink r:id="rId94" w:anchor="l215" w:tgtFrame="_self" w:history="1">
        <w:r w:rsidRPr="00606926">
          <w:rPr>
            <w:rFonts w:ascii="Arial" w:eastAsia="Times New Roman" w:hAnsi="Arial" w:cs="Arial"/>
            <w:color w:val="0066CC"/>
            <w:sz w:val="24"/>
            <w:szCs w:val="24"/>
            <w:u w:val="single"/>
            <w:lang w:eastAsia="ru-RU"/>
          </w:rPr>
          <w:t>1</w:t>
        </w:r>
      </w:hyperlink>
      <w:r w:rsidRPr="00606926">
        <w:rPr>
          <w:rFonts w:ascii="Arial" w:eastAsia="Times New Roman" w:hAnsi="Arial" w:cs="Arial"/>
          <w:sz w:val="20"/>
          <w:szCs w:val="20"/>
          <w:lang w:eastAsia="ru-RU"/>
        </w:rPr>
        <w:t xml:space="preserve"> и </w:t>
      </w:r>
      <w:hyperlink r:id="rId95" w:anchor="l222" w:tgtFrame="_self" w:history="1">
        <w:r w:rsidRPr="00606926">
          <w:rPr>
            <w:rFonts w:ascii="Arial" w:eastAsia="Times New Roman" w:hAnsi="Arial" w:cs="Arial"/>
            <w:color w:val="0066CC"/>
            <w:sz w:val="24"/>
            <w:szCs w:val="24"/>
            <w:u w:val="single"/>
            <w:lang w:eastAsia="ru-RU"/>
          </w:rPr>
          <w:t>3</w:t>
        </w:r>
      </w:hyperlink>
      <w:r w:rsidRPr="00606926">
        <w:rPr>
          <w:rFonts w:ascii="Arial" w:eastAsia="Times New Roman" w:hAnsi="Arial" w:cs="Arial"/>
          <w:sz w:val="20"/>
          <w:szCs w:val="20"/>
          <w:lang w:eastAsia="ru-RU"/>
        </w:rPr>
        <w:t xml:space="preserve"> статьи 23, статьями </w:t>
      </w:r>
      <w:hyperlink r:id="rId96" w:anchor="l226" w:tgtFrame="_self" w:history="1">
        <w:r w:rsidRPr="00606926">
          <w:rPr>
            <w:rFonts w:ascii="Arial" w:eastAsia="Times New Roman" w:hAnsi="Arial" w:cs="Arial"/>
            <w:color w:val="0066CC"/>
            <w:sz w:val="24"/>
            <w:szCs w:val="24"/>
            <w:u w:val="single"/>
            <w:lang w:eastAsia="ru-RU"/>
          </w:rPr>
          <w:t>24</w:t>
        </w:r>
      </w:hyperlink>
      <w:r w:rsidRPr="00606926">
        <w:rPr>
          <w:rFonts w:ascii="Arial" w:eastAsia="Times New Roman" w:hAnsi="Arial" w:cs="Arial"/>
          <w:sz w:val="20"/>
          <w:szCs w:val="20"/>
          <w:lang w:eastAsia="ru-RU"/>
        </w:rPr>
        <w:t xml:space="preserve"> и </w:t>
      </w:r>
      <w:hyperlink r:id="rId97" w:anchor="l474" w:tgtFrame="_self" w:history="1">
        <w:r w:rsidRPr="00606926">
          <w:rPr>
            <w:rFonts w:ascii="Arial" w:eastAsia="Times New Roman" w:hAnsi="Arial" w:cs="Arial"/>
            <w:color w:val="0066CC"/>
            <w:sz w:val="24"/>
            <w:szCs w:val="24"/>
            <w:u w:val="single"/>
            <w:lang w:eastAsia="ru-RU"/>
          </w:rPr>
          <w:t>25</w:t>
        </w:r>
      </w:hyperlink>
      <w:r w:rsidRPr="00606926">
        <w:rPr>
          <w:rFonts w:ascii="Arial" w:eastAsia="Times New Roman" w:hAnsi="Arial" w:cs="Arial"/>
          <w:sz w:val="20"/>
          <w:szCs w:val="20"/>
          <w:lang w:eastAsia="ru-RU"/>
        </w:rPr>
        <w:t xml:space="preserve">, частями </w:t>
      </w:r>
      <w:hyperlink r:id="rId98" w:anchor="l256" w:tgtFrame="_self" w:history="1">
        <w:r w:rsidRPr="00606926">
          <w:rPr>
            <w:rFonts w:ascii="Arial" w:eastAsia="Times New Roman" w:hAnsi="Arial" w:cs="Arial"/>
            <w:color w:val="0066CC"/>
            <w:sz w:val="24"/>
            <w:szCs w:val="24"/>
            <w:u w:val="single"/>
            <w:lang w:eastAsia="ru-RU"/>
          </w:rPr>
          <w:t>1</w:t>
        </w:r>
      </w:hyperlink>
      <w:r w:rsidRPr="00606926">
        <w:rPr>
          <w:rFonts w:ascii="Arial" w:eastAsia="Times New Roman" w:hAnsi="Arial" w:cs="Arial"/>
          <w:sz w:val="20"/>
          <w:szCs w:val="20"/>
          <w:lang w:eastAsia="ru-RU"/>
        </w:rPr>
        <w:t xml:space="preserve"> и </w:t>
      </w:r>
      <w:hyperlink r:id="rId99" w:anchor="l263" w:tgtFrame="_self" w:history="1">
        <w:r w:rsidRPr="00606926">
          <w:rPr>
            <w:rFonts w:ascii="Arial" w:eastAsia="Times New Roman" w:hAnsi="Arial" w:cs="Arial"/>
            <w:color w:val="0066CC"/>
            <w:sz w:val="24"/>
            <w:szCs w:val="24"/>
            <w:u w:val="single"/>
            <w:lang w:eastAsia="ru-RU"/>
          </w:rPr>
          <w:t>6</w:t>
        </w:r>
      </w:hyperlink>
      <w:r w:rsidRPr="00606926">
        <w:rPr>
          <w:rFonts w:ascii="Arial" w:eastAsia="Times New Roman" w:hAnsi="Arial" w:cs="Arial"/>
          <w:sz w:val="20"/>
          <w:szCs w:val="20"/>
          <w:lang w:eastAsia="ru-RU"/>
        </w:rPr>
        <w:t xml:space="preserve"> статьи 26, частями </w:t>
      </w:r>
      <w:hyperlink r:id="rId100" w:anchor="l265" w:tgtFrame="_self" w:history="1">
        <w:r w:rsidRPr="00606926">
          <w:rPr>
            <w:rFonts w:ascii="Arial" w:eastAsia="Times New Roman" w:hAnsi="Arial" w:cs="Arial"/>
            <w:color w:val="0066CC"/>
            <w:sz w:val="24"/>
            <w:szCs w:val="24"/>
            <w:u w:val="single"/>
            <w:lang w:eastAsia="ru-RU"/>
          </w:rPr>
          <w:t>1</w:t>
        </w:r>
      </w:hyperlink>
      <w:r w:rsidRPr="00606926">
        <w:rPr>
          <w:rFonts w:ascii="Arial" w:eastAsia="Times New Roman" w:hAnsi="Arial" w:cs="Arial"/>
          <w:sz w:val="20"/>
          <w:szCs w:val="20"/>
          <w:lang w:eastAsia="ru-RU"/>
        </w:rPr>
        <w:t xml:space="preserve"> и </w:t>
      </w:r>
      <w:hyperlink r:id="rId101" w:anchor="l274" w:tgtFrame="_self" w:history="1">
        <w:r w:rsidRPr="00606926">
          <w:rPr>
            <w:rFonts w:ascii="Arial" w:eastAsia="Times New Roman" w:hAnsi="Arial" w:cs="Arial"/>
            <w:color w:val="0066CC"/>
            <w:sz w:val="24"/>
            <w:szCs w:val="24"/>
            <w:u w:val="single"/>
            <w:lang w:eastAsia="ru-RU"/>
          </w:rPr>
          <w:t>5</w:t>
        </w:r>
      </w:hyperlink>
      <w:r w:rsidRPr="00606926">
        <w:rPr>
          <w:rFonts w:ascii="Arial" w:eastAsia="Times New Roman" w:hAnsi="Arial" w:cs="Arial"/>
          <w:sz w:val="20"/>
          <w:szCs w:val="20"/>
          <w:lang w:eastAsia="ru-RU"/>
        </w:rPr>
        <w:t xml:space="preserve"> статьи 27, статьями </w:t>
      </w:r>
      <w:hyperlink r:id="rId102" w:anchor="l275" w:tgtFrame="_self" w:history="1">
        <w:r w:rsidRPr="00606926">
          <w:rPr>
            <w:rFonts w:ascii="Arial" w:eastAsia="Times New Roman" w:hAnsi="Arial" w:cs="Arial"/>
            <w:color w:val="0066CC"/>
            <w:sz w:val="24"/>
            <w:szCs w:val="24"/>
            <w:u w:val="single"/>
            <w:lang w:eastAsia="ru-RU"/>
          </w:rPr>
          <w:t>28</w:t>
        </w:r>
      </w:hyperlink>
      <w:r w:rsidRPr="00606926">
        <w:rPr>
          <w:rFonts w:ascii="Arial" w:eastAsia="Times New Roman" w:hAnsi="Arial" w:cs="Arial"/>
          <w:sz w:val="20"/>
          <w:szCs w:val="20"/>
          <w:lang w:eastAsia="ru-RU"/>
        </w:rPr>
        <w:t xml:space="preserve"> - </w:t>
      </w:r>
      <w:hyperlink r:id="rId103" w:anchor="l308" w:tgtFrame="_self" w:history="1">
        <w:r w:rsidRPr="00606926">
          <w:rPr>
            <w:rFonts w:ascii="Arial" w:eastAsia="Times New Roman" w:hAnsi="Arial" w:cs="Arial"/>
            <w:color w:val="0066CC"/>
            <w:sz w:val="24"/>
            <w:szCs w:val="24"/>
            <w:u w:val="single"/>
            <w:lang w:eastAsia="ru-RU"/>
          </w:rPr>
          <w:t>30</w:t>
        </w:r>
      </w:hyperlink>
      <w:r w:rsidRPr="00606926">
        <w:rPr>
          <w:rFonts w:ascii="Arial" w:eastAsia="Times New Roman" w:hAnsi="Arial" w:cs="Arial"/>
          <w:sz w:val="20"/>
          <w:szCs w:val="20"/>
          <w:lang w:eastAsia="ru-RU"/>
        </w:rPr>
        <w:t xml:space="preserve"> настоящего Федерального закона. </w:t>
      </w:r>
      <w:r w:rsidRPr="00606926">
        <w:rPr>
          <w:rFonts w:ascii="Arial" w:eastAsia="Times New Roman" w:hAnsi="Arial" w:cs="Arial"/>
          <w:sz w:val="20"/>
          <w:szCs w:val="20"/>
          <w:lang w:eastAsia="ru-RU"/>
        </w:rPr>
        <w:br/>
        <w:t xml:space="preserve">    (в ред. Федерального закона </w:t>
      </w:r>
      <w:hyperlink r:id="rId104" w:anchor="l6" w:history="1">
        <w:r w:rsidRPr="00606926">
          <w:rPr>
            <w:rFonts w:ascii="Arial" w:eastAsia="Times New Roman" w:hAnsi="Arial" w:cs="Arial"/>
            <w:color w:val="0066CC"/>
            <w:sz w:val="24"/>
            <w:szCs w:val="24"/>
            <w:u w:val="single"/>
            <w:lang w:eastAsia="ru-RU"/>
          </w:rPr>
          <w:t>от 03.06.2011 N 115-ФЗ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7. Рекламораспространитель несет ответственность за нарушение требований, установленных </w:t>
      </w:r>
      <w:hyperlink r:id="rId105" w:anchor="l43" w:tgtFrame="_self" w:history="1">
        <w:r w:rsidRPr="00606926">
          <w:rPr>
            <w:rFonts w:ascii="Arial" w:eastAsia="Times New Roman" w:hAnsi="Arial" w:cs="Arial"/>
            <w:color w:val="0066CC"/>
            <w:sz w:val="24"/>
            <w:szCs w:val="24"/>
            <w:u w:val="single"/>
            <w:lang w:eastAsia="ru-RU"/>
          </w:rPr>
          <w:t>пунктом 3</w:t>
        </w:r>
      </w:hyperlink>
      <w:r w:rsidRPr="00606926">
        <w:rPr>
          <w:rFonts w:ascii="Arial" w:eastAsia="Times New Roman" w:hAnsi="Arial" w:cs="Arial"/>
          <w:sz w:val="20"/>
          <w:szCs w:val="20"/>
          <w:lang w:eastAsia="ru-RU"/>
        </w:rPr>
        <w:t xml:space="preserve"> части 4, частями </w:t>
      </w:r>
      <w:hyperlink r:id="rId106" w:anchor="l54" w:tgtFrame="_self" w:history="1">
        <w:r w:rsidRPr="00606926">
          <w:rPr>
            <w:rFonts w:ascii="Arial" w:eastAsia="Times New Roman" w:hAnsi="Arial" w:cs="Arial"/>
            <w:color w:val="0066CC"/>
            <w:sz w:val="24"/>
            <w:szCs w:val="24"/>
            <w:u w:val="single"/>
            <w:lang w:eastAsia="ru-RU"/>
          </w:rPr>
          <w:t>9</w:t>
        </w:r>
      </w:hyperlink>
      <w:r w:rsidRPr="00606926">
        <w:rPr>
          <w:rFonts w:ascii="Arial" w:eastAsia="Times New Roman" w:hAnsi="Arial" w:cs="Arial"/>
          <w:sz w:val="20"/>
          <w:szCs w:val="20"/>
          <w:lang w:eastAsia="ru-RU"/>
        </w:rPr>
        <w:t xml:space="preserve"> и </w:t>
      </w:r>
      <w:hyperlink r:id="rId107" w:anchor="l56" w:tgtFrame="_self" w:history="1">
        <w:r w:rsidRPr="00606926">
          <w:rPr>
            <w:rFonts w:ascii="Arial" w:eastAsia="Times New Roman" w:hAnsi="Arial" w:cs="Arial"/>
            <w:color w:val="0066CC"/>
            <w:sz w:val="24"/>
            <w:szCs w:val="24"/>
            <w:u w:val="single"/>
            <w:lang w:eastAsia="ru-RU"/>
          </w:rPr>
          <w:t>10</w:t>
        </w:r>
      </w:hyperlink>
      <w:r w:rsidRPr="00606926">
        <w:rPr>
          <w:rFonts w:ascii="Arial" w:eastAsia="Times New Roman" w:hAnsi="Arial" w:cs="Arial"/>
          <w:sz w:val="20"/>
          <w:szCs w:val="20"/>
          <w:lang w:eastAsia="ru-RU"/>
        </w:rPr>
        <w:t xml:space="preserve"> статьи </w:t>
      </w:r>
      <w:bookmarkStart w:id="458" w:name="l368"/>
      <w:bookmarkEnd w:id="458"/>
      <w:r w:rsidRPr="00606926">
        <w:rPr>
          <w:rFonts w:ascii="Arial" w:eastAsia="Times New Roman" w:hAnsi="Arial" w:cs="Arial"/>
          <w:sz w:val="20"/>
          <w:szCs w:val="20"/>
          <w:lang w:eastAsia="ru-RU"/>
        </w:rPr>
        <w:t xml:space="preserve">5, статьями </w:t>
      </w:r>
      <w:hyperlink r:id="rId108" w:anchor="l63" w:tgtFrame="_self" w:history="1">
        <w:r w:rsidRPr="00606926">
          <w:rPr>
            <w:rFonts w:ascii="Arial" w:eastAsia="Times New Roman" w:hAnsi="Arial" w:cs="Arial"/>
            <w:color w:val="0066CC"/>
            <w:sz w:val="24"/>
            <w:szCs w:val="24"/>
            <w:u w:val="single"/>
            <w:lang w:eastAsia="ru-RU"/>
          </w:rPr>
          <w:t>7</w:t>
        </w:r>
      </w:hyperlink>
      <w:r w:rsidRPr="00606926">
        <w:rPr>
          <w:rFonts w:ascii="Arial" w:eastAsia="Times New Roman" w:hAnsi="Arial" w:cs="Arial"/>
          <w:sz w:val="20"/>
          <w:szCs w:val="20"/>
          <w:lang w:eastAsia="ru-RU"/>
        </w:rPr>
        <w:t xml:space="preserve"> - </w:t>
      </w:r>
      <w:hyperlink r:id="rId109" w:anchor="l68" w:tgtFrame="_self" w:history="1">
        <w:r w:rsidRPr="00606926">
          <w:rPr>
            <w:rFonts w:ascii="Arial" w:eastAsia="Times New Roman" w:hAnsi="Arial" w:cs="Arial"/>
            <w:color w:val="0066CC"/>
            <w:sz w:val="24"/>
            <w:szCs w:val="24"/>
            <w:u w:val="single"/>
            <w:lang w:eastAsia="ru-RU"/>
          </w:rPr>
          <w:t>9</w:t>
        </w:r>
      </w:hyperlink>
      <w:r w:rsidRPr="00606926">
        <w:rPr>
          <w:rFonts w:ascii="Arial" w:eastAsia="Times New Roman" w:hAnsi="Arial" w:cs="Arial"/>
          <w:sz w:val="20"/>
          <w:szCs w:val="20"/>
          <w:lang w:eastAsia="ru-RU"/>
        </w:rPr>
        <w:t xml:space="preserve">, </w:t>
      </w:r>
      <w:hyperlink r:id="rId110" w:anchor="l78" w:tgtFrame="_self" w:history="1">
        <w:r w:rsidRPr="00606926">
          <w:rPr>
            <w:rFonts w:ascii="Arial" w:eastAsia="Times New Roman" w:hAnsi="Arial" w:cs="Arial"/>
            <w:color w:val="0066CC"/>
            <w:sz w:val="24"/>
            <w:szCs w:val="24"/>
            <w:u w:val="single"/>
            <w:lang w:eastAsia="ru-RU"/>
          </w:rPr>
          <w:t>12</w:t>
        </w:r>
      </w:hyperlink>
      <w:r w:rsidRPr="00606926">
        <w:rPr>
          <w:rFonts w:ascii="Arial" w:eastAsia="Times New Roman" w:hAnsi="Arial" w:cs="Arial"/>
          <w:sz w:val="20"/>
          <w:szCs w:val="20"/>
          <w:lang w:eastAsia="ru-RU"/>
        </w:rPr>
        <w:t xml:space="preserve">, </w:t>
      </w:r>
      <w:hyperlink r:id="rId111" w:anchor="l82" w:tgtFrame="_self" w:history="1">
        <w:r w:rsidRPr="00606926">
          <w:rPr>
            <w:rFonts w:ascii="Arial" w:eastAsia="Times New Roman" w:hAnsi="Arial" w:cs="Arial"/>
            <w:color w:val="0066CC"/>
            <w:sz w:val="24"/>
            <w:szCs w:val="24"/>
            <w:u w:val="single"/>
            <w:lang w:eastAsia="ru-RU"/>
          </w:rPr>
          <w:t>14</w:t>
        </w:r>
      </w:hyperlink>
      <w:r w:rsidRPr="00606926">
        <w:rPr>
          <w:rFonts w:ascii="Arial" w:eastAsia="Times New Roman" w:hAnsi="Arial" w:cs="Arial"/>
          <w:sz w:val="20"/>
          <w:szCs w:val="20"/>
          <w:lang w:eastAsia="ru-RU"/>
        </w:rPr>
        <w:t xml:space="preserve"> - </w:t>
      </w:r>
      <w:hyperlink r:id="rId112" w:anchor="l132" w:tgtFrame="_self" w:history="1">
        <w:r w:rsidRPr="00606926">
          <w:rPr>
            <w:rFonts w:ascii="Arial" w:eastAsia="Times New Roman" w:hAnsi="Arial" w:cs="Arial"/>
            <w:color w:val="0066CC"/>
            <w:sz w:val="24"/>
            <w:szCs w:val="24"/>
            <w:u w:val="single"/>
            <w:lang w:eastAsia="ru-RU"/>
          </w:rPr>
          <w:t>18</w:t>
        </w:r>
      </w:hyperlink>
      <w:r w:rsidRPr="00606926">
        <w:rPr>
          <w:rFonts w:ascii="Arial" w:eastAsia="Times New Roman" w:hAnsi="Arial" w:cs="Arial"/>
          <w:sz w:val="20"/>
          <w:szCs w:val="20"/>
          <w:lang w:eastAsia="ru-RU"/>
        </w:rPr>
        <w:t xml:space="preserve">, частями </w:t>
      </w:r>
      <w:hyperlink r:id="rId113" w:anchor="l186" w:tgtFrame="_self" w:history="1">
        <w:r w:rsidRPr="00606926">
          <w:rPr>
            <w:rFonts w:ascii="Arial" w:eastAsia="Times New Roman" w:hAnsi="Arial" w:cs="Arial"/>
            <w:color w:val="0066CC"/>
            <w:sz w:val="24"/>
            <w:szCs w:val="24"/>
            <w:u w:val="single"/>
            <w:lang w:eastAsia="ru-RU"/>
          </w:rPr>
          <w:t>2</w:t>
        </w:r>
      </w:hyperlink>
      <w:r w:rsidRPr="00606926">
        <w:rPr>
          <w:rFonts w:ascii="Arial" w:eastAsia="Times New Roman" w:hAnsi="Arial" w:cs="Arial"/>
          <w:sz w:val="20"/>
          <w:szCs w:val="20"/>
          <w:lang w:eastAsia="ru-RU"/>
        </w:rPr>
        <w:t xml:space="preserve"> - </w:t>
      </w:r>
      <w:hyperlink r:id="rId114" w:anchor="l190" w:tgtFrame="_self" w:history="1">
        <w:r w:rsidRPr="00606926">
          <w:rPr>
            <w:rFonts w:ascii="Arial" w:eastAsia="Times New Roman" w:hAnsi="Arial" w:cs="Arial"/>
            <w:color w:val="0066CC"/>
            <w:sz w:val="24"/>
            <w:szCs w:val="24"/>
            <w:u w:val="single"/>
            <w:lang w:eastAsia="ru-RU"/>
          </w:rPr>
          <w:t>6</w:t>
        </w:r>
      </w:hyperlink>
      <w:r w:rsidRPr="00606926">
        <w:rPr>
          <w:rFonts w:ascii="Arial" w:eastAsia="Times New Roman" w:hAnsi="Arial" w:cs="Arial"/>
          <w:sz w:val="20"/>
          <w:szCs w:val="20"/>
          <w:lang w:eastAsia="ru-RU"/>
        </w:rPr>
        <w:t xml:space="preserve"> статьи 20, частями </w:t>
      </w:r>
      <w:hyperlink r:id="rId115" w:anchor="l194" w:tgtFrame="_self" w:history="1">
        <w:r w:rsidRPr="00606926">
          <w:rPr>
            <w:rFonts w:ascii="Arial" w:eastAsia="Times New Roman" w:hAnsi="Arial" w:cs="Arial"/>
            <w:color w:val="0066CC"/>
            <w:sz w:val="24"/>
            <w:szCs w:val="24"/>
            <w:u w:val="single"/>
            <w:lang w:eastAsia="ru-RU"/>
          </w:rPr>
          <w:t>2</w:t>
        </w:r>
      </w:hyperlink>
      <w:r w:rsidRPr="00606926">
        <w:rPr>
          <w:rFonts w:ascii="Arial" w:eastAsia="Times New Roman" w:hAnsi="Arial" w:cs="Arial"/>
          <w:sz w:val="20"/>
          <w:szCs w:val="20"/>
          <w:lang w:eastAsia="ru-RU"/>
        </w:rPr>
        <w:t xml:space="preserve"> - </w:t>
      </w:r>
      <w:hyperlink r:id="rId116" w:anchor="l199" w:tgtFrame="_self" w:history="1">
        <w:r w:rsidRPr="00606926">
          <w:rPr>
            <w:rFonts w:ascii="Arial" w:eastAsia="Times New Roman" w:hAnsi="Arial" w:cs="Arial"/>
            <w:color w:val="0066CC"/>
            <w:sz w:val="24"/>
            <w:szCs w:val="24"/>
            <w:u w:val="single"/>
            <w:lang w:eastAsia="ru-RU"/>
          </w:rPr>
          <w:t>4</w:t>
        </w:r>
      </w:hyperlink>
      <w:r w:rsidRPr="00606926">
        <w:rPr>
          <w:rFonts w:ascii="Arial" w:eastAsia="Times New Roman" w:hAnsi="Arial" w:cs="Arial"/>
          <w:sz w:val="20"/>
          <w:szCs w:val="20"/>
          <w:lang w:eastAsia="ru-RU"/>
        </w:rPr>
        <w:t xml:space="preserve"> статьи 21, частями </w:t>
      </w:r>
      <w:hyperlink r:id="rId117" w:anchor="l205" w:tgtFrame="_self" w:history="1">
        <w:r w:rsidRPr="00606926">
          <w:rPr>
            <w:rFonts w:ascii="Arial" w:eastAsia="Times New Roman" w:hAnsi="Arial" w:cs="Arial"/>
            <w:color w:val="0066CC"/>
            <w:sz w:val="24"/>
            <w:szCs w:val="24"/>
            <w:u w:val="single"/>
            <w:lang w:eastAsia="ru-RU"/>
          </w:rPr>
          <w:t>2</w:t>
        </w:r>
      </w:hyperlink>
      <w:r w:rsidRPr="00606926">
        <w:rPr>
          <w:rFonts w:ascii="Arial" w:eastAsia="Times New Roman" w:hAnsi="Arial" w:cs="Arial"/>
          <w:sz w:val="20"/>
          <w:szCs w:val="20"/>
          <w:lang w:eastAsia="ru-RU"/>
        </w:rPr>
        <w:t xml:space="preserve"> - </w:t>
      </w:r>
      <w:hyperlink r:id="rId118" w:anchor="l212" w:tgtFrame="_self" w:history="1">
        <w:r w:rsidRPr="00606926">
          <w:rPr>
            <w:rFonts w:ascii="Arial" w:eastAsia="Times New Roman" w:hAnsi="Arial" w:cs="Arial"/>
            <w:color w:val="0066CC"/>
            <w:sz w:val="24"/>
            <w:szCs w:val="24"/>
            <w:u w:val="single"/>
            <w:lang w:eastAsia="ru-RU"/>
          </w:rPr>
          <w:t>4</w:t>
        </w:r>
      </w:hyperlink>
      <w:r w:rsidRPr="00606926">
        <w:rPr>
          <w:rFonts w:ascii="Arial" w:eastAsia="Times New Roman" w:hAnsi="Arial" w:cs="Arial"/>
          <w:sz w:val="20"/>
          <w:szCs w:val="20"/>
          <w:lang w:eastAsia="ru-RU"/>
        </w:rPr>
        <w:t xml:space="preserve"> статьи 22, частями </w:t>
      </w:r>
      <w:hyperlink r:id="rId119" w:anchor="l218" w:tgtFrame="_self" w:history="1">
        <w:r w:rsidRPr="00606926">
          <w:rPr>
            <w:rFonts w:ascii="Arial" w:eastAsia="Times New Roman" w:hAnsi="Arial" w:cs="Arial"/>
            <w:color w:val="0066CC"/>
            <w:sz w:val="24"/>
            <w:szCs w:val="24"/>
            <w:u w:val="single"/>
            <w:lang w:eastAsia="ru-RU"/>
          </w:rPr>
          <w:t>2</w:t>
        </w:r>
      </w:hyperlink>
      <w:r w:rsidRPr="00606926">
        <w:rPr>
          <w:rFonts w:ascii="Arial" w:eastAsia="Times New Roman" w:hAnsi="Arial" w:cs="Arial"/>
          <w:sz w:val="20"/>
          <w:szCs w:val="20"/>
          <w:lang w:eastAsia="ru-RU"/>
        </w:rPr>
        <w:t xml:space="preserve"> - </w:t>
      </w:r>
      <w:hyperlink r:id="rId120" w:anchor="l223" w:tgtFrame="_self" w:history="1">
        <w:r w:rsidRPr="00606926">
          <w:rPr>
            <w:rFonts w:ascii="Arial" w:eastAsia="Times New Roman" w:hAnsi="Arial" w:cs="Arial"/>
            <w:color w:val="0066CC"/>
            <w:sz w:val="24"/>
            <w:szCs w:val="24"/>
            <w:u w:val="single"/>
            <w:lang w:eastAsia="ru-RU"/>
          </w:rPr>
          <w:t>4</w:t>
        </w:r>
      </w:hyperlink>
      <w:r w:rsidRPr="00606926">
        <w:rPr>
          <w:rFonts w:ascii="Arial" w:eastAsia="Times New Roman" w:hAnsi="Arial" w:cs="Arial"/>
          <w:sz w:val="20"/>
          <w:szCs w:val="20"/>
          <w:lang w:eastAsia="ru-RU"/>
        </w:rPr>
        <w:t xml:space="preserve"> статьи 23, частями </w:t>
      </w:r>
      <w:hyperlink r:id="rId121" w:anchor="l237" w:tgtFrame="_self" w:history="1">
        <w:r w:rsidRPr="00606926">
          <w:rPr>
            <w:rFonts w:ascii="Arial" w:eastAsia="Times New Roman" w:hAnsi="Arial" w:cs="Arial"/>
            <w:color w:val="0066CC"/>
            <w:sz w:val="24"/>
            <w:szCs w:val="24"/>
            <w:u w:val="single"/>
            <w:lang w:eastAsia="ru-RU"/>
          </w:rPr>
          <w:t>7</w:t>
        </w:r>
      </w:hyperlink>
      <w:r w:rsidRPr="00606926">
        <w:rPr>
          <w:rFonts w:ascii="Arial" w:eastAsia="Times New Roman" w:hAnsi="Arial" w:cs="Arial"/>
          <w:sz w:val="20"/>
          <w:szCs w:val="20"/>
          <w:lang w:eastAsia="ru-RU"/>
        </w:rPr>
        <w:t xml:space="preserve">, </w:t>
      </w:r>
      <w:hyperlink r:id="rId122" w:anchor="l242" w:tgtFrame="_self" w:history="1">
        <w:r w:rsidRPr="00606926">
          <w:rPr>
            <w:rFonts w:ascii="Arial" w:eastAsia="Times New Roman" w:hAnsi="Arial" w:cs="Arial"/>
            <w:color w:val="0066CC"/>
            <w:sz w:val="24"/>
            <w:szCs w:val="24"/>
            <w:u w:val="single"/>
            <w:lang w:eastAsia="ru-RU"/>
          </w:rPr>
          <w:t>8</w:t>
        </w:r>
      </w:hyperlink>
      <w:r w:rsidRPr="00606926">
        <w:rPr>
          <w:rFonts w:ascii="Arial" w:eastAsia="Times New Roman" w:hAnsi="Arial" w:cs="Arial"/>
          <w:sz w:val="20"/>
          <w:szCs w:val="20"/>
          <w:lang w:eastAsia="ru-RU"/>
        </w:rPr>
        <w:t xml:space="preserve"> и </w:t>
      </w:r>
      <w:hyperlink r:id="rId123" w:anchor="l250" w:tgtFrame="_self" w:history="1">
        <w:r w:rsidRPr="00606926">
          <w:rPr>
            <w:rFonts w:ascii="Arial" w:eastAsia="Times New Roman" w:hAnsi="Arial" w:cs="Arial"/>
            <w:color w:val="0066CC"/>
            <w:sz w:val="24"/>
            <w:szCs w:val="24"/>
            <w:u w:val="single"/>
            <w:lang w:eastAsia="ru-RU"/>
          </w:rPr>
          <w:t>11</w:t>
        </w:r>
      </w:hyperlink>
      <w:r w:rsidRPr="00606926">
        <w:rPr>
          <w:rFonts w:ascii="Arial" w:eastAsia="Times New Roman" w:hAnsi="Arial" w:cs="Arial"/>
          <w:sz w:val="20"/>
          <w:szCs w:val="20"/>
          <w:lang w:eastAsia="ru-RU"/>
        </w:rPr>
        <w:t xml:space="preserve"> статьи 24, частями </w:t>
      </w:r>
      <w:hyperlink r:id="rId124" w:anchor="l256" w:tgtFrame="_self" w:history="1">
        <w:r w:rsidRPr="00606926">
          <w:rPr>
            <w:rFonts w:ascii="Arial" w:eastAsia="Times New Roman" w:hAnsi="Arial" w:cs="Arial"/>
            <w:color w:val="0066CC"/>
            <w:sz w:val="24"/>
            <w:szCs w:val="24"/>
            <w:u w:val="single"/>
            <w:lang w:eastAsia="ru-RU"/>
          </w:rPr>
          <w:t>1</w:t>
        </w:r>
      </w:hyperlink>
      <w:r w:rsidRPr="00606926">
        <w:rPr>
          <w:rFonts w:ascii="Arial" w:eastAsia="Times New Roman" w:hAnsi="Arial" w:cs="Arial"/>
          <w:sz w:val="20"/>
          <w:szCs w:val="20"/>
          <w:lang w:eastAsia="ru-RU"/>
        </w:rPr>
        <w:t xml:space="preserve"> - </w:t>
      </w:r>
      <w:hyperlink r:id="rId125" w:anchor="l260" w:tgtFrame="_self" w:history="1">
        <w:r w:rsidRPr="00606926">
          <w:rPr>
            <w:rFonts w:ascii="Arial" w:eastAsia="Times New Roman" w:hAnsi="Arial" w:cs="Arial"/>
            <w:color w:val="0066CC"/>
            <w:sz w:val="24"/>
            <w:szCs w:val="24"/>
            <w:u w:val="single"/>
            <w:lang w:eastAsia="ru-RU"/>
          </w:rPr>
          <w:t>5</w:t>
        </w:r>
      </w:hyperlink>
      <w:r w:rsidRPr="00606926">
        <w:rPr>
          <w:rFonts w:ascii="Arial" w:eastAsia="Times New Roman" w:hAnsi="Arial" w:cs="Arial"/>
          <w:sz w:val="20"/>
          <w:szCs w:val="20"/>
          <w:lang w:eastAsia="ru-RU"/>
        </w:rPr>
        <w:t xml:space="preserve"> статьи 26, частями </w:t>
      </w:r>
      <w:hyperlink r:id="rId126" w:anchor="l269" w:tgtFrame="_self" w:history="1">
        <w:r w:rsidRPr="00606926">
          <w:rPr>
            <w:rFonts w:ascii="Arial" w:eastAsia="Times New Roman" w:hAnsi="Arial" w:cs="Arial"/>
            <w:color w:val="0066CC"/>
            <w:sz w:val="24"/>
            <w:szCs w:val="24"/>
            <w:u w:val="single"/>
            <w:lang w:eastAsia="ru-RU"/>
          </w:rPr>
          <w:t>2</w:t>
        </w:r>
      </w:hyperlink>
      <w:r w:rsidRPr="00606926">
        <w:rPr>
          <w:rFonts w:ascii="Arial" w:eastAsia="Times New Roman" w:hAnsi="Arial" w:cs="Arial"/>
          <w:sz w:val="20"/>
          <w:szCs w:val="20"/>
          <w:lang w:eastAsia="ru-RU"/>
        </w:rPr>
        <w:t xml:space="preserve"> и </w:t>
      </w:r>
      <w:hyperlink r:id="rId127" w:anchor="l460" w:tgtFrame="_self" w:history="1">
        <w:r w:rsidRPr="00606926">
          <w:rPr>
            <w:rFonts w:ascii="Arial" w:eastAsia="Times New Roman" w:hAnsi="Arial" w:cs="Arial"/>
            <w:color w:val="0066CC"/>
            <w:sz w:val="24"/>
            <w:szCs w:val="24"/>
            <w:u w:val="single"/>
            <w:lang w:eastAsia="ru-RU"/>
          </w:rPr>
          <w:t>5</w:t>
        </w:r>
      </w:hyperlink>
      <w:r w:rsidRPr="00606926">
        <w:rPr>
          <w:rFonts w:ascii="Arial" w:eastAsia="Times New Roman" w:hAnsi="Arial" w:cs="Arial"/>
          <w:sz w:val="20"/>
          <w:szCs w:val="20"/>
          <w:lang w:eastAsia="ru-RU"/>
        </w:rPr>
        <w:t xml:space="preserve"> статьи 27, частями </w:t>
      </w:r>
      <w:hyperlink r:id="rId128" w:anchor="l275" w:tgtFrame="_self" w:history="1">
        <w:r w:rsidRPr="00606926">
          <w:rPr>
            <w:rFonts w:ascii="Arial" w:eastAsia="Times New Roman" w:hAnsi="Arial" w:cs="Arial"/>
            <w:color w:val="0066CC"/>
            <w:sz w:val="24"/>
            <w:szCs w:val="24"/>
            <w:u w:val="single"/>
            <w:lang w:eastAsia="ru-RU"/>
          </w:rPr>
          <w:t>1</w:t>
        </w:r>
      </w:hyperlink>
      <w:r w:rsidRPr="00606926">
        <w:rPr>
          <w:rFonts w:ascii="Arial" w:eastAsia="Times New Roman" w:hAnsi="Arial" w:cs="Arial"/>
          <w:sz w:val="20"/>
          <w:szCs w:val="20"/>
          <w:lang w:eastAsia="ru-RU"/>
        </w:rPr>
        <w:t xml:space="preserve">, </w:t>
      </w:r>
      <w:hyperlink r:id="rId129" w:anchor="l280" w:tgtFrame="_self" w:history="1">
        <w:r w:rsidRPr="00606926">
          <w:rPr>
            <w:rFonts w:ascii="Arial" w:eastAsia="Times New Roman" w:hAnsi="Arial" w:cs="Arial"/>
            <w:color w:val="0066CC"/>
            <w:sz w:val="24"/>
            <w:szCs w:val="24"/>
            <w:u w:val="single"/>
            <w:lang w:eastAsia="ru-RU"/>
          </w:rPr>
          <w:t>4</w:t>
        </w:r>
      </w:hyperlink>
      <w:r w:rsidRPr="00606926">
        <w:rPr>
          <w:rFonts w:ascii="Arial" w:eastAsia="Times New Roman" w:hAnsi="Arial" w:cs="Arial"/>
          <w:sz w:val="20"/>
          <w:szCs w:val="20"/>
          <w:lang w:eastAsia="ru-RU"/>
        </w:rPr>
        <w:t xml:space="preserve">, </w:t>
      </w:r>
      <w:hyperlink r:id="rId130" w:anchor="l291" w:tgtFrame="_self" w:history="1">
        <w:r w:rsidRPr="00606926">
          <w:rPr>
            <w:rFonts w:ascii="Arial" w:eastAsia="Times New Roman" w:hAnsi="Arial" w:cs="Arial"/>
            <w:color w:val="0066CC"/>
            <w:sz w:val="24"/>
            <w:szCs w:val="24"/>
            <w:u w:val="single"/>
            <w:lang w:eastAsia="ru-RU"/>
          </w:rPr>
          <w:t>7</w:t>
        </w:r>
      </w:hyperlink>
      <w:r w:rsidRPr="00606926">
        <w:rPr>
          <w:rFonts w:ascii="Arial" w:eastAsia="Times New Roman" w:hAnsi="Arial" w:cs="Arial"/>
          <w:sz w:val="20"/>
          <w:szCs w:val="20"/>
          <w:lang w:eastAsia="ru-RU"/>
        </w:rPr>
        <w:t xml:space="preserve">, </w:t>
      </w:r>
      <w:hyperlink r:id="rId131" w:anchor="l292" w:tgtFrame="_self" w:history="1">
        <w:r w:rsidRPr="00606926">
          <w:rPr>
            <w:rFonts w:ascii="Arial" w:eastAsia="Times New Roman" w:hAnsi="Arial" w:cs="Arial"/>
            <w:color w:val="0066CC"/>
            <w:sz w:val="24"/>
            <w:szCs w:val="24"/>
            <w:u w:val="single"/>
            <w:lang w:eastAsia="ru-RU"/>
          </w:rPr>
          <w:t>8</w:t>
        </w:r>
      </w:hyperlink>
      <w:r w:rsidRPr="00606926">
        <w:rPr>
          <w:rFonts w:ascii="Arial" w:eastAsia="Times New Roman" w:hAnsi="Arial" w:cs="Arial"/>
          <w:sz w:val="20"/>
          <w:szCs w:val="20"/>
          <w:lang w:eastAsia="ru-RU"/>
        </w:rPr>
        <w:t xml:space="preserve"> и </w:t>
      </w:r>
      <w:hyperlink r:id="rId132" w:anchor="l297" w:tgtFrame="_self" w:history="1">
        <w:r w:rsidRPr="00606926">
          <w:rPr>
            <w:rFonts w:ascii="Arial" w:eastAsia="Times New Roman" w:hAnsi="Arial" w:cs="Arial"/>
            <w:color w:val="0066CC"/>
            <w:sz w:val="24"/>
            <w:szCs w:val="24"/>
            <w:u w:val="single"/>
            <w:lang w:eastAsia="ru-RU"/>
          </w:rPr>
          <w:t>11</w:t>
        </w:r>
      </w:hyperlink>
      <w:r w:rsidRPr="00606926">
        <w:rPr>
          <w:rFonts w:ascii="Arial" w:eastAsia="Times New Roman" w:hAnsi="Arial" w:cs="Arial"/>
          <w:sz w:val="20"/>
          <w:szCs w:val="20"/>
          <w:lang w:eastAsia="ru-RU"/>
        </w:rPr>
        <w:t xml:space="preserve"> статьи 28, частями </w:t>
      </w:r>
      <w:hyperlink r:id="rId133" w:anchor="l301" w:tgtFrame="_self" w:history="1">
        <w:r w:rsidRPr="00606926">
          <w:rPr>
            <w:rFonts w:ascii="Arial" w:eastAsia="Times New Roman" w:hAnsi="Arial" w:cs="Arial"/>
            <w:color w:val="0066CC"/>
            <w:sz w:val="24"/>
            <w:szCs w:val="24"/>
            <w:u w:val="single"/>
            <w:lang w:eastAsia="ru-RU"/>
          </w:rPr>
          <w:t>1</w:t>
        </w:r>
      </w:hyperlink>
      <w:r w:rsidRPr="00606926">
        <w:rPr>
          <w:rFonts w:ascii="Arial" w:eastAsia="Times New Roman" w:hAnsi="Arial" w:cs="Arial"/>
          <w:sz w:val="20"/>
          <w:szCs w:val="20"/>
          <w:lang w:eastAsia="ru-RU"/>
        </w:rPr>
        <w:t xml:space="preserve">, </w:t>
      </w:r>
      <w:hyperlink r:id="rId134" w:anchor="l302" w:tgtFrame="_self" w:history="1">
        <w:r w:rsidRPr="00606926">
          <w:rPr>
            <w:rFonts w:ascii="Arial" w:eastAsia="Times New Roman" w:hAnsi="Arial" w:cs="Arial"/>
            <w:color w:val="0066CC"/>
            <w:sz w:val="24"/>
            <w:szCs w:val="24"/>
            <w:u w:val="single"/>
            <w:lang w:eastAsia="ru-RU"/>
          </w:rPr>
          <w:t>3</w:t>
        </w:r>
      </w:hyperlink>
      <w:r w:rsidRPr="00606926">
        <w:rPr>
          <w:rFonts w:ascii="Arial" w:eastAsia="Times New Roman" w:hAnsi="Arial" w:cs="Arial"/>
          <w:sz w:val="20"/>
          <w:szCs w:val="20"/>
          <w:lang w:eastAsia="ru-RU"/>
        </w:rPr>
        <w:t xml:space="preserve">, </w:t>
      </w:r>
      <w:hyperlink r:id="rId135" w:anchor="l303" w:tgtFrame="_self" w:history="1">
        <w:r w:rsidRPr="00606926">
          <w:rPr>
            <w:rFonts w:ascii="Arial" w:eastAsia="Times New Roman" w:hAnsi="Arial" w:cs="Arial"/>
            <w:color w:val="0066CC"/>
            <w:sz w:val="24"/>
            <w:szCs w:val="24"/>
            <w:u w:val="single"/>
            <w:lang w:eastAsia="ru-RU"/>
          </w:rPr>
          <w:t>4</w:t>
        </w:r>
      </w:hyperlink>
      <w:r w:rsidRPr="00606926">
        <w:rPr>
          <w:rFonts w:ascii="Arial" w:eastAsia="Times New Roman" w:hAnsi="Arial" w:cs="Arial"/>
          <w:sz w:val="20"/>
          <w:szCs w:val="20"/>
          <w:lang w:eastAsia="ru-RU"/>
        </w:rPr>
        <w:t xml:space="preserve">, </w:t>
      </w:r>
      <w:hyperlink r:id="rId136" w:anchor="l306" w:tgtFrame="_self" w:history="1">
        <w:r w:rsidRPr="00606926">
          <w:rPr>
            <w:rFonts w:ascii="Arial" w:eastAsia="Times New Roman" w:hAnsi="Arial" w:cs="Arial"/>
            <w:color w:val="0066CC"/>
            <w:sz w:val="24"/>
            <w:szCs w:val="24"/>
            <w:u w:val="single"/>
            <w:lang w:eastAsia="ru-RU"/>
          </w:rPr>
          <w:t>6</w:t>
        </w:r>
      </w:hyperlink>
      <w:r w:rsidRPr="00606926">
        <w:rPr>
          <w:rFonts w:ascii="Arial" w:eastAsia="Times New Roman" w:hAnsi="Arial" w:cs="Arial"/>
          <w:sz w:val="20"/>
          <w:szCs w:val="20"/>
          <w:lang w:eastAsia="ru-RU"/>
        </w:rPr>
        <w:t xml:space="preserve"> и </w:t>
      </w:r>
      <w:hyperlink r:id="rId137" w:anchor="l308" w:tgtFrame="_self" w:history="1">
        <w:r w:rsidRPr="00606926">
          <w:rPr>
            <w:rFonts w:ascii="Arial" w:eastAsia="Times New Roman" w:hAnsi="Arial" w:cs="Arial"/>
            <w:color w:val="0066CC"/>
            <w:sz w:val="24"/>
            <w:szCs w:val="24"/>
            <w:u w:val="single"/>
            <w:lang w:eastAsia="ru-RU"/>
          </w:rPr>
          <w:t>8</w:t>
        </w:r>
      </w:hyperlink>
      <w:r w:rsidRPr="00606926">
        <w:rPr>
          <w:rFonts w:ascii="Arial" w:eastAsia="Times New Roman" w:hAnsi="Arial" w:cs="Arial"/>
          <w:sz w:val="20"/>
          <w:szCs w:val="20"/>
          <w:lang w:eastAsia="ru-RU"/>
        </w:rPr>
        <w:t xml:space="preserve"> статьи 29 </w:t>
      </w:r>
      <w:bookmarkStart w:id="459" w:name="l369"/>
      <w:bookmarkEnd w:id="459"/>
      <w:r w:rsidRPr="00606926">
        <w:rPr>
          <w:rFonts w:ascii="Arial" w:eastAsia="Times New Roman" w:hAnsi="Arial" w:cs="Arial"/>
          <w:sz w:val="20"/>
          <w:szCs w:val="20"/>
          <w:lang w:eastAsia="ru-RU"/>
        </w:rPr>
        <w:t xml:space="preserve">настоящего Федерального закона. </w:t>
      </w:r>
      <w:r w:rsidRPr="00606926">
        <w:rPr>
          <w:rFonts w:ascii="Arial" w:eastAsia="Times New Roman" w:hAnsi="Arial" w:cs="Arial"/>
          <w:sz w:val="20"/>
          <w:szCs w:val="20"/>
          <w:lang w:eastAsia="ru-RU"/>
        </w:rPr>
        <w:br/>
        <w:t xml:space="preserve">    (в ред. Федерального закона </w:t>
      </w:r>
      <w:hyperlink r:id="rId138" w:anchor="l2" w:history="1">
        <w:r w:rsidRPr="00606926">
          <w:rPr>
            <w:rFonts w:ascii="Arial" w:eastAsia="Times New Roman" w:hAnsi="Arial" w:cs="Arial"/>
            <w:color w:val="0066CC"/>
            <w:sz w:val="24"/>
            <w:szCs w:val="24"/>
            <w:u w:val="single"/>
            <w:lang w:eastAsia="ru-RU"/>
          </w:rPr>
          <w:t>от 09.02.2007 N 18-ФЗ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8. Рекламопроизводитель несет ответственность за нарушение требований, указанных в частях 6 и 7 настоящей статьи, в случае, если будет доказано, что нарушение произошло по его вине. </w:t>
      </w:r>
      <w:bookmarkStart w:id="460" w:name="l370"/>
      <w:bookmarkEnd w:id="460"/>
      <w:r w:rsidRPr="00606926">
        <w:rPr>
          <w:rFonts w:ascii="Arial" w:eastAsia="Times New Roman" w:hAnsi="Arial" w:cs="Arial"/>
          <w:sz w:val="20"/>
          <w:szCs w:val="20"/>
          <w:lang w:eastAsia="ru-RU"/>
        </w:rPr>
        <w:br/>
        <w:t xml:space="preserve">    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следующем порядке: </w:t>
      </w:r>
      <w:bookmarkStart w:id="461" w:name="l371"/>
      <w:bookmarkEnd w:id="461"/>
      <w:r w:rsidRPr="00606926">
        <w:rPr>
          <w:rFonts w:ascii="Arial" w:eastAsia="Times New Roman" w:hAnsi="Arial" w:cs="Arial"/>
          <w:sz w:val="20"/>
          <w:szCs w:val="20"/>
          <w:lang w:eastAsia="ru-RU"/>
        </w:rPr>
        <w:br/>
        <w:t xml:space="preserve">    1) в федеральный бюджет - 40 процентов; </w:t>
      </w:r>
      <w:r w:rsidRPr="00606926">
        <w:rPr>
          <w:rFonts w:ascii="Arial" w:eastAsia="Times New Roman" w:hAnsi="Arial" w:cs="Arial"/>
          <w:sz w:val="20"/>
          <w:szCs w:val="20"/>
          <w:lang w:eastAsia="ru-RU"/>
        </w:rPr>
        <w:br/>
        <w:t xml:space="preserve">    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w:t>
      </w:r>
      <w:bookmarkStart w:id="462" w:name="l372"/>
      <w:bookmarkEnd w:id="462"/>
      <w:r w:rsidRPr="00606926">
        <w:rPr>
          <w:rFonts w:ascii="Arial" w:eastAsia="Times New Roman" w:hAnsi="Arial" w:cs="Arial"/>
          <w:sz w:val="20"/>
          <w:szCs w:val="20"/>
          <w:lang w:eastAsia="ru-RU"/>
        </w:rPr>
        <w:t xml:space="preserve">Федерации о рекламе, - 60 процентов. </w:t>
      </w:r>
      <w:r w:rsidRPr="00606926">
        <w:rPr>
          <w:rFonts w:ascii="Arial" w:eastAsia="Times New Roman" w:hAnsi="Arial" w:cs="Arial"/>
          <w:sz w:val="20"/>
          <w:szCs w:val="20"/>
          <w:lang w:eastAsia="ru-RU"/>
        </w:rPr>
        <w:br/>
        <w:t xml:space="preserve">    10. Уплата штрафа не освобождает от исполнения предписания о прекращении нарушения законодательства Российской Федерации о рекламе.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463" w:name="h433"/>
      <w:bookmarkEnd w:id="463"/>
      <w:r w:rsidRPr="00606926">
        <w:rPr>
          <w:rFonts w:ascii="Arial" w:eastAsia="Times New Roman" w:hAnsi="Arial" w:cs="Arial"/>
          <w:b/>
          <w:bCs/>
          <w:sz w:val="27"/>
          <w:szCs w:val="27"/>
          <w:lang w:eastAsia="ru-RU"/>
        </w:rPr>
        <w:t xml:space="preserve">Глава 6. Заключительные положения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464" w:name="h434"/>
      <w:bookmarkEnd w:id="464"/>
      <w:r w:rsidRPr="00606926">
        <w:rPr>
          <w:rFonts w:ascii="Arial" w:eastAsia="Times New Roman" w:hAnsi="Arial" w:cs="Arial"/>
          <w:b/>
          <w:bCs/>
          <w:sz w:val="27"/>
          <w:szCs w:val="27"/>
          <w:lang w:eastAsia="ru-RU"/>
        </w:rPr>
        <w:t xml:space="preserve">Статья 39. Вступление в силу настоящего Федерального закона </w:t>
      </w:r>
      <w:bookmarkStart w:id="465" w:name="l373"/>
      <w:bookmarkEnd w:id="465"/>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Настоящий Федеральный закон вступает в силу с 1 июля 2006 года, за исключением </w:t>
      </w:r>
      <w:hyperlink r:id="rId139" w:anchor="l84" w:tgtFrame="_self" w:history="1">
        <w:r w:rsidRPr="00606926">
          <w:rPr>
            <w:rFonts w:ascii="Arial" w:eastAsia="Times New Roman" w:hAnsi="Arial" w:cs="Arial"/>
            <w:color w:val="0066CC"/>
            <w:sz w:val="24"/>
            <w:szCs w:val="24"/>
            <w:u w:val="single"/>
            <w:lang w:eastAsia="ru-RU"/>
          </w:rPr>
          <w:t>части 3</w:t>
        </w:r>
      </w:hyperlink>
      <w:r w:rsidRPr="00606926">
        <w:rPr>
          <w:rFonts w:ascii="Arial" w:eastAsia="Times New Roman" w:hAnsi="Arial" w:cs="Arial"/>
          <w:sz w:val="20"/>
          <w:szCs w:val="20"/>
          <w:lang w:eastAsia="ru-RU"/>
        </w:rPr>
        <w:t xml:space="preserve"> статьи 14, </w:t>
      </w:r>
      <w:hyperlink r:id="rId140" w:anchor="l186" w:tgtFrame="_self" w:history="1">
        <w:r w:rsidRPr="00606926">
          <w:rPr>
            <w:rFonts w:ascii="Arial" w:eastAsia="Times New Roman" w:hAnsi="Arial" w:cs="Arial"/>
            <w:color w:val="0066CC"/>
            <w:sz w:val="24"/>
            <w:szCs w:val="24"/>
            <w:u w:val="single"/>
            <w:lang w:eastAsia="ru-RU"/>
          </w:rPr>
          <w:t>части 2</w:t>
        </w:r>
      </w:hyperlink>
      <w:r w:rsidRPr="00606926">
        <w:rPr>
          <w:rFonts w:ascii="Arial" w:eastAsia="Times New Roman" w:hAnsi="Arial" w:cs="Arial"/>
          <w:sz w:val="20"/>
          <w:szCs w:val="20"/>
          <w:lang w:eastAsia="ru-RU"/>
        </w:rPr>
        <w:t xml:space="preserve"> статьи 20 и </w:t>
      </w:r>
      <w:hyperlink r:id="rId141" w:anchor="l219" w:tgtFrame="_self" w:history="1">
        <w:r w:rsidRPr="00606926">
          <w:rPr>
            <w:rFonts w:ascii="Arial" w:eastAsia="Times New Roman" w:hAnsi="Arial" w:cs="Arial"/>
            <w:color w:val="0066CC"/>
            <w:sz w:val="24"/>
            <w:szCs w:val="24"/>
            <w:u w:val="single"/>
            <w:lang w:eastAsia="ru-RU"/>
          </w:rPr>
          <w:t>пункта 4</w:t>
        </w:r>
      </w:hyperlink>
      <w:r w:rsidRPr="00606926">
        <w:rPr>
          <w:rFonts w:ascii="Arial" w:eastAsia="Times New Roman" w:hAnsi="Arial" w:cs="Arial"/>
          <w:sz w:val="20"/>
          <w:szCs w:val="20"/>
          <w:lang w:eastAsia="ru-RU"/>
        </w:rPr>
        <w:t xml:space="preserve"> части 2 статьи 23 настоящего Федерального закона. </w:t>
      </w:r>
      <w:r w:rsidRPr="00606926">
        <w:rPr>
          <w:rFonts w:ascii="Arial" w:eastAsia="Times New Roman" w:hAnsi="Arial" w:cs="Arial"/>
          <w:sz w:val="20"/>
          <w:szCs w:val="20"/>
          <w:lang w:eastAsia="ru-RU"/>
        </w:rPr>
        <w:br/>
        <w:t xml:space="preserve">    2. </w:t>
      </w:r>
      <w:hyperlink r:id="rId142" w:anchor="l186" w:tgtFrame="_self" w:history="1">
        <w:r w:rsidRPr="00606926">
          <w:rPr>
            <w:rFonts w:ascii="Arial" w:eastAsia="Times New Roman" w:hAnsi="Arial" w:cs="Arial"/>
            <w:color w:val="0066CC"/>
            <w:sz w:val="24"/>
            <w:szCs w:val="24"/>
            <w:u w:val="single"/>
            <w:lang w:eastAsia="ru-RU"/>
          </w:rPr>
          <w:t>Часть 2</w:t>
        </w:r>
      </w:hyperlink>
      <w:r w:rsidRPr="00606926">
        <w:rPr>
          <w:rFonts w:ascii="Arial" w:eastAsia="Times New Roman" w:hAnsi="Arial" w:cs="Arial"/>
          <w:sz w:val="20"/>
          <w:szCs w:val="20"/>
          <w:lang w:eastAsia="ru-RU"/>
        </w:rPr>
        <w:t xml:space="preserve"> статьи 20 и </w:t>
      </w:r>
      <w:hyperlink r:id="rId143" w:anchor="l219" w:tgtFrame="_self" w:history="1">
        <w:r w:rsidRPr="00606926">
          <w:rPr>
            <w:rFonts w:ascii="Arial" w:eastAsia="Times New Roman" w:hAnsi="Arial" w:cs="Arial"/>
            <w:color w:val="0066CC"/>
            <w:sz w:val="24"/>
            <w:szCs w:val="24"/>
            <w:u w:val="single"/>
            <w:lang w:eastAsia="ru-RU"/>
          </w:rPr>
          <w:t>пункт 4</w:t>
        </w:r>
      </w:hyperlink>
      <w:r w:rsidRPr="00606926">
        <w:rPr>
          <w:rFonts w:ascii="Arial" w:eastAsia="Times New Roman" w:hAnsi="Arial" w:cs="Arial"/>
          <w:sz w:val="20"/>
          <w:szCs w:val="20"/>
          <w:lang w:eastAsia="ru-RU"/>
        </w:rPr>
        <w:t xml:space="preserve"> части 2 статьи 23 настоящего </w:t>
      </w:r>
      <w:bookmarkStart w:id="466" w:name="l374"/>
      <w:bookmarkEnd w:id="466"/>
      <w:r w:rsidRPr="00606926">
        <w:rPr>
          <w:rFonts w:ascii="Arial" w:eastAsia="Times New Roman" w:hAnsi="Arial" w:cs="Arial"/>
          <w:sz w:val="20"/>
          <w:szCs w:val="20"/>
          <w:lang w:eastAsia="ru-RU"/>
        </w:rPr>
        <w:t xml:space="preserve">Федерального закона вступают в силу с 1 января 2007 года. </w:t>
      </w:r>
      <w:r w:rsidRPr="00606926">
        <w:rPr>
          <w:rFonts w:ascii="Arial" w:eastAsia="Times New Roman" w:hAnsi="Arial" w:cs="Arial"/>
          <w:sz w:val="20"/>
          <w:szCs w:val="20"/>
          <w:lang w:eastAsia="ru-RU"/>
        </w:rPr>
        <w:br/>
        <w:t xml:space="preserve">    3. </w:t>
      </w:r>
      <w:hyperlink r:id="rId144" w:anchor="l84" w:tgtFrame="_self" w:history="1">
        <w:r w:rsidRPr="00606926">
          <w:rPr>
            <w:rFonts w:ascii="Arial" w:eastAsia="Times New Roman" w:hAnsi="Arial" w:cs="Arial"/>
            <w:color w:val="0066CC"/>
            <w:sz w:val="24"/>
            <w:szCs w:val="24"/>
            <w:u w:val="single"/>
            <w:lang w:eastAsia="ru-RU"/>
          </w:rPr>
          <w:t>Часть 3</w:t>
        </w:r>
      </w:hyperlink>
      <w:r w:rsidRPr="00606926">
        <w:rPr>
          <w:rFonts w:ascii="Arial" w:eastAsia="Times New Roman" w:hAnsi="Arial" w:cs="Arial"/>
          <w:sz w:val="20"/>
          <w:szCs w:val="20"/>
          <w:lang w:eastAsia="ru-RU"/>
        </w:rPr>
        <w:t xml:space="preserve"> статьи 14 настоящего Федерального закона вступает в силу с 1 января 2008 года. </w:t>
      </w:r>
      <w:r w:rsidRPr="00606926">
        <w:rPr>
          <w:rFonts w:ascii="Arial" w:eastAsia="Times New Roman" w:hAnsi="Arial" w:cs="Arial"/>
          <w:sz w:val="20"/>
          <w:szCs w:val="20"/>
          <w:lang w:eastAsia="ru-RU"/>
        </w:rPr>
        <w:br/>
        <w:t xml:space="preserve">    4. Установить, что в период с 1 июля 2006 года по 1 января </w:t>
      </w:r>
      <w:bookmarkStart w:id="467" w:name="l375"/>
      <w:bookmarkEnd w:id="467"/>
      <w:r w:rsidRPr="00606926">
        <w:rPr>
          <w:rFonts w:ascii="Arial" w:eastAsia="Times New Roman" w:hAnsi="Arial" w:cs="Arial"/>
          <w:sz w:val="20"/>
          <w:szCs w:val="20"/>
          <w:lang w:eastAsia="ru-RU"/>
        </w:rPr>
        <w:t xml:space="preserve">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w:t>
      </w:r>
      <w:bookmarkStart w:id="468" w:name="l376"/>
      <w:bookmarkEnd w:id="468"/>
      <w:r w:rsidRPr="00606926">
        <w:rPr>
          <w:rFonts w:ascii="Arial" w:eastAsia="Times New Roman" w:hAnsi="Arial" w:cs="Arial"/>
          <w:sz w:val="20"/>
          <w:szCs w:val="20"/>
          <w:lang w:eastAsia="ru-RU"/>
        </w:rPr>
        <w:t xml:space="preserve">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 </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center"/>
        <w:textAlignment w:val="top"/>
        <w:outlineLvl w:val="3"/>
        <w:rPr>
          <w:rFonts w:ascii="Arial" w:eastAsia="Times New Roman" w:hAnsi="Arial" w:cs="Arial"/>
          <w:b/>
          <w:bCs/>
          <w:sz w:val="27"/>
          <w:szCs w:val="27"/>
          <w:lang w:eastAsia="ru-RU"/>
        </w:rPr>
      </w:pPr>
      <w:bookmarkStart w:id="469" w:name="h435"/>
      <w:bookmarkEnd w:id="469"/>
      <w:r w:rsidRPr="00606926">
        <w:rPr>
          <w:rFonts w:ascii="Arial" w:eastAsia="Times New Roman" w:hAnsi="Arial" w:cs="Arial"/>
          <w:b/>
          <w:bCs/>
          <w:sz w:val="27"/>
          <w:szCs w:val="27"/>
          <w:lang w:eastAsia="ru-RU"/>
        </w:rPr>
        <w:t xml:space="preserve">Статья 40. Регулирование отношений в сфере рекламы со дня </w:t>
      </w:r>
      <w:bookmarkStart w:id="470" w:name="l377"/>
      <w:bookmarkEnd w:id="470"/>
      <w:r w:rsidRPr="00606926">
        <w:rPr>
          <w:rFonts w:ascii="Arial" w:eastAsia="Times New Roman" w:hAnsi="Arial" w:cs="Arial"/>
          <w:b/>
          <w:bCs/>
          <w:sz w:val="27"/>
          <w:szCs w:val="27"/>
          <w:lang w:eastAsia="ru-RU"/>
        </w:rPr>
        <w:t xml:space="preserve">вступления в силу настоящего Федерального закона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1. Со дня вступления в силу настоящего Федерального закона признать утратившими силу: </w:t>
      </w:r>
      <w:r w:rsidRPr="00606926">
        <w:rPr>
          <w:rFonts w:ascii="Arial" w:eastAsia="Times New Roman" w:hAnsi="Arial" w:cs="Arial"/>
          <w:sz w:val="20"/>
          <w:szCs w:val="20"/>
          <w:lang w:eastAsia="ru-RU"/>
        </w:rPr>
        <w:br/>
        <w:t xml:space="preserve">    1) Федеральный закон </w:t>
      </w:r>
      <w:hyperlink r:id="rId145" w:history="1">
        <w:r w:rsidRPr="00606926">
          <w:rPr>
            <w:rFonts w:ascii="Arial" w:eastAsia="Times New Roman" w:hAnsi="Arial" w:cs="Arial"/>
            <w:color w:val="0066CC"/>
            <w:sz w:val="24"/>
            <w:szCs w:val="24"/>
            <w:u w:val="single"/>
            <w:lang w:eastAsia="ru-RU"/>
          </w:rPr>
          <w:t>от 18 июля 1995 года N 108-ФЗ</w:t>
        </w:r>
      </w:hyperlink>
      <w:r w:rsidRPr="00606926">
        <w:rPr>
          <w:rFonts w:ascii="Arial" w:eastAsia="Times New Roman" w:hAnsi="Arial" w:cs="Arial"/>
          <w:sz w:val="20"/>
          <w:szCs w:val="20"/>
          <w:lang w:eastAsia="ru-RU"/>
        </w:rPr>
        <w:t xml:space="preserve"> "О рекламе" </w:t>
      </w:r>
      <w:bookmarkStart w:id="471" w:name="l378"/>
      <w:bookmarkEnd w:id="471"/>
      <w:r w:rsidRPr="00606926">
        <w:rPr>
          <w:rFonts w:ascii="Arial" w:eastAsia="Times New Roman" w:hAnsi="Arial" w:cs="Arial"/>
          <w:sz w:val="20"/>
          <w:szCs w:val="20"/>
          <w:lang w:eastAsia="ru-RU"/>
        </w:rPr>
        <w:t xml:space="preserve">(Собрание законодательства Российской Федерации, 1995, N 30, ст. 2864); </w:t>
      </w:r>
      <w:r w:rsidRPr="00606926">
        <w:rPr>
          <w:rFonts w:ascii="Arial" w:eastAsia="Times New Roman" w:hAnsi="Arial" w:cs="Arial"/>
          <w:sz w:val="20"/>
          <w:szCs w:val="20"/>
          <w:lang w:eastAsia="ru-RU"/>
        </w:rPr>
        <w:br/>
        <w:t xml:space="preserve">    2) </w:t>
      </w:r>
      <w:hyperlink r:id="rId146" w:anchor="l7" w:history="1">
        <w:r w:rsidRPr="00606926">
          <w:rPr>
            <w:rFonts w:ascii="Arial" w:eastAsia="Times New Roman" w:hAnsi="Arial" w:cs="Arial"/>
            <w:color w:val="0066CC"/>
            <w:sz w:val="24"/>
            <w:szCs w:val="24"/>
            <w:u w:val="single"/>
            <w:lang w:eastAsia="ru-RU"/>
          </w:rPr>
          <w:t>пункт 3</w:t>
        </w:r>
      </w:hyperlink>
      <w:r w:rsidRPr="00606926">
        <w:rPr>
          <w:rFonts w:ascii="Arial" w:eastAsia="Times New Roman" w:hAnsi="Arial" w:cs="Arial"/>
          <w:sz w:val="20"/>
          <w:szCs w:val="20"/>
          <w:lang w:eastAsia="ru-RU"/>
        </w:rPr>
        <w:t xml:space="preserve">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w:t>
      </w:r>
      <w:bookmarkStart w:id="472" w:name="l379"/>
      <w:bookmarkEnd w:id="472"/>
      <w:r w:rsidRPr="00606926">
        <w:rPr>
          <w:rFonts w:ascii="Arial" w:eastAsia="Times New Roman" w:hAnsi="Arial" w:cs="Arial"/>
          <w:sz w:val="20"/>
          <w:szCs w:val="20"/>
          <w:lang w:eastAsia="ru-RU"/>
        </w:rPr>
        <w:t xml:space="preserve">Федерации, 2001, N 26, ст. 2580); </w:t>
      </w:r>
      <w:r w:rsidRPr="00606926">
        <w:rPr>
          <w:rFonts w:ascii="Arial" w:eastAsia="Times New Roman" w:hAnsi="Arial" w:cs="Arial"/>
          <w:sz w:val="20"/>
          <w:szCs w:val="20"/>
          <w:lang w:eastAsia="ru-RU"/>
        </w:rPr>
        <w:br/>
        <w:t xml:space="preserve">    3) Федеральный закон </w:t>
      </w:r>
      <w:hyperlink r:id="rId147" w:history="1">
        <w:r w:rsidRPr="00606926">
          <w:rPr>
            <w:rFonts w:ascii="Arial" w:eastAsia="Times New Roman" w:hAnsi="Arial" w:cs="Arial"/>
            <w:color w:val="0066CC"/>
            <w:sz w:val="24"/>
            <w:szCs w:val="24"/>
            <w:u w:val="single"/>
            <w:lang w:eastAsia="ru-RU"/>
          </w:rPr>
          <w:t>от 14 декабря 2001 года N 162-ФЗ</w:t>
        </w:r>
      </w:hyperlink>
      <w:r w:rsidRPr="00606926">
        <w:rPr>
          <w:rFonts w:ascii="Arial" w:eastAsia="Times New Roman" w:hAnsi="Arial" w:cs="Arial"/>
          <w:sz w:val="20"/>
          <w:szCs w:val="20"/>
          <w:lang w:eastAsia="ru-RU"/>
        </w:rPr>
        <w:t xml:space="preserve"> "О внесении изменений в статью 11 Федерального закона "О рекламе" (Собрание законодательства Российской Федерации, 2001, N 51, </w:t>
      </w:r>
      <w:bookmarkStart w:id="473" w:name="l380"/>
      <w:bookmarkEnd w:id="473"/>
      <w:r w:rsidRPr="00606926">
        <w:rPr>
          <w:rFonts w:ascii="Arial" w:eastAsia="Times New Roman" w:hAnsi="Arial" w:cs="Arial"/>
          <w:sz w:val="20"/>
          <w:szCs w:val="20"/>
          <w:lang w:eastAsia="ru-RU"/>
        </w:rPr>
        <w:t xml:space="preserve">ст. 4827); </w:t>
      </w:r>
      <w:r w:rsidRPr="00606926">
        <w:rPr>
          <w:rFonts w:ascii="Arial" w:eastAsia="Times New Roman" w:hAnsi="Arial" w:cs="Arial"/>
          <w:sz w:val="20"/>
          <w:szCs w:val="20"/>
          <w:lang w:eastAsia="ru-RU"/>
        </w:rPr>
        <w:br/>
        <w:t xml:space="preserve">    4) абзацы 23 и 24 </w:t>
      </w:r>
      <w:hyperlink r:id="rId148" w:anchor="l277" w:history="1">
        <w:r w:rsidRPr="00606926">
          <w:rPr>
            <w:rFonts w:ascii="Arial" w:eastAsia="Times New Roman" w:hAnsi="Arial" w:cs="Arial"/>
            <w:color w:val="0066CC"/>
            <w:sz w:val="24"/>
            <w:szCs w:val="24"/>
            <w:u w:val="single"/>
            <w:lang w:eastAsia="ru-RU"/>
          </w:rPr>
          <w:t>статьи 3</w:t>
        </w:r>
      </w:hyperlink>
      <w:r w:rsidRPr="00606926">
        <w:rPr>
          <w:rFonts w:ascii="Arial" w:eastAsia="Times New Roman" w:hAnsi="Arial" w:cs="Arial"/>
          <w:sz w:val="20"/>
          <w:szCs w:val="20"/>
          <w:lang w:eastAsia="ru-RU"/>
        </w:rPr>
        <w:t xml:space="preserve"> Федерального закона от 30 декабря 2001 года N 196-ФЗ "О введении в действие Кодекса Российской Федерации об административных правонарушениях" </w:t>
      </w:r>
      <w:r w:rsidRPr="00606926">
        <w:rPr>
          <w:rFonts w:ascii="Arial" w:eastAsia="Times New Roman" w:hAnsi="Arial" w:cs="Arial"/>
          <w:sz w:val="20"/>
          <w:szCs w:val="20"/>
          <w:lang w:eastAsia="ru-RU"/>
        </w:rPr>
        <w:lastRenderedPageBreak/>
        <w:t xml:space="preserve">(Собрание </w:t>
      </w:r>
      <w:bookmarkStart w:id="474" w:name="l381"/>
      <w:bookmarkEnd w:id="474"/>
      <w:r w:rsidRPr="00606926">
        <w:rPr>
          <w:rFonts w:ascii="Arial" w:eastAsia="Times New Roman" w:hAnsi="Arial" w:cs="Arial"/>
          <w:sz w:val="20"/>
          <w:szCs w:val="20"/>
          <w:lang w:eastAsia="ru-RU"/>
        </w:rPr>
        <w:t xml:space="preserve">законодательства Российской Федерации, 2002, N 1, ст. 2); </w:t>
      </w:r>
      <w:r w:rsidRPr="00606926">
        <w:rPr>
          <w:rFonts w:ascii="Arial" w:eastAsia="Times New Roman" w:hAnsi="Arial" w:cs="Arial"/>
          <w:sz w:val="20"/>
          <w:szCs w:val="20"/>
          <w:lang w:eastAsia="ru-RU"/>
        </w:rPr>
        <w:br/>
        <w:t xml:space="preserve">    5) Федеральный закон </w:t>
      </w:r>
      <w:hyperlink r:id="rId149" w:history="1">
        <w:r w:rsidRPr="00606926">
          <w:rPr>
            <w:rFonts w:ascii="Arial" w:eastAsia="Times New Roman" w:hAnsi="Arial" w:cs="Arial"/>
            <w:color w:val="0066CC"/>
            <w:sz w:val="24"/>
            <w:szCs w:val="24"/>
            <w:u w:val="single"/>
            <w:lang w:eastAsia="ru-RU"/>
          </w:rPr>
          <w:t>от 20 августа 2004 года N 115-ФЗ</w:t>
        </w:r>
      </w:hyperlink>
      <w:r w:rsidRPr="00606926">
        <w:rPr>
          <w:rFonts w:ascii="Arial" w:eastAsia="Times New Roman" w:hAnsi="Arial" w:cs="Arial"/>
          <w:sz w:val="20"/>
          <w:szCs w:val="20"/>
          <w:lang w:eastAsia="ru-RU"/>
        </w:rPr>
        <w:t xml:space="preserve"> "О внесении изменения в статью 16 Федерального закона "О рекламе" (Собрание законодательства Российской Федерации, 2004, N 34, </w:t>
      </w:r>
      <w:bookmarkStart w:id="475" w:name="l382"/>
      <w:bookmarkEnd w:id="475"/>
      <w:r w:rsidRPr="00606926">
        <w:rPr>
          <w:rFonts w:ascii="Arial" w:eastAsia="Times New Roman" w:hAnsi="Arial" w:cs="Arial"/>
          <w:sz w:val="20"/>
          <w:szCs w:val="20"/>
          <w:lang w:eastAsia="ru-RU"/>
        </w:rPr>
        <w:t xml:space="preserve">ст. 3530); </w:t>
      </w:r>
      <w:r w:rsidRPr="00606926">
        <w:rPr>
          <w:rFonts w:ascii="Arial" w:eastAsia="Times New Roman" w:hAnsi="Arial" w:cs="Arial"/>
          <w:sz w:val="20"/>
          <w:szCs w:val="20"/>
          <w:lang w:eastAsia="ru-RU"/>
        </w:rPr>
        <w:br/>
        <w:t xml:space="preserve">    6) </w:t>
      </w:r>
      <w:hyperlink r:id="rId150" w:anchor="l657" w:history="1">
        <w:r w:rsidRPr="00606926">
          <w:rPr>
            <w:rFonts w:ascii="Arial" w:eastAsia="Times New Roman" w:hAnsi="Arial" w:cs="Arial"/>
            <w:color w:val="0066CC"/>
            <w:sz w:val="24"/>
            <w:szCs w:val="24"/>
            <w:u w:val="single"/>
            <w:lang w:eastAsia="ru-RU"/>
          </w:rPr>
          <w:t>статью 55</w:t>
        </w:r>
      </w:hyperlink>
      <w:r w:rsidRPr="00606926">
        <w:rPr>
          <w:rFonts w:ascii="Arial" w:eastAsia="Times New Roman" w:hAnsi="Arial" w:cs="Arial"/>
          <w:sz w:val="20"/>
          <w:szCs w:val="20"/>
          <w:lang w:eastAsia="ru-RU"/>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bookmarkStart w:id="476" w:name="l383"/>
      <w:bookmarkEnd w:id="476"/>
      <w:r w:rsidRPr="00606926">
        <w:rPr>
          <w:rFonts w:ascii="Arial" w:eastAsia="Times New Roman" w:hAnsi="Arial" w:cs="Arial"/>
          <w:sz w:val="20"/>
          <w:szCs w:val="20"/>
          <w:lang w:eastAsia="ru-RU"/>
        </w:rPr>
        <w:t xml:space="preserve">"О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w:t>
      </w:r>
      <w:bookmarkStart w:id="477" w:name="l384"/>
      <w:bookmarkEnd w:id="477"/>
      <w:r w:rsidRPr="00606926">
        <w:rPr>
          <w:rFonts w:ascii="Arial" w:eastAsia="Times New Roman" w:hAnsi="Arial" w:cs="Arial"/>
          <w:sz w:val="20"/>
          <w:szCs w:val="20"/>
          <w:lang w:eastAsia="ru-RU"/>
        </w:rPr>
        <w:t xml:space="preserve">Федерации" и "Об общих принципах организации местного самоуправления в Российской Федерации" (Собрание законодательства Российской Федерации, 2004, N 35, ст. 3607); </w:t>
      </w:r>
      <w:r w:rsidRPr="00606926">
        <w:rPr>
          <w:rFonts w:ascii="Arial" w:eastAsia="Times New Roman" w:hAnsi="Arial" w:cs="Arial"/>
          <w:sz w:val="20"/>
          <w:szCs w:val="20"/>
          <w:lang w:eastAsia="ru-RU"/>
        </w:rPr>
        <w:br/>
        <w:t xml:space="preserve">    7) </w:t>
      </w:r>
      <w:hyperlink r:id="rId151" w:anchor="l503" w:history="1">
        <w:r w:rsidRPr="00606926">
          <w:rPr>
            <w:rFonts w:ascii="Arial" w:eastAsia="Times New Roman" w:hAnsi="Arial" w:cs="Arial"/>
            <w:color w:val="0066CC"/>
            <w:sz w:val="24"/>
            <w:szCs w:val="24"/>
            <w:u w:val="single"/>
            <w:lang w:eastAsia="ru-RU"/>
          </w:rPr>
          <w:t>статью 11</w:t>
        </w:r>
      </w:hyperlink>
      <w:r w:rsidRPr="00606926">
        <w:rPr>
          <w:rFonts w:ascii="Arial" w:eastAsia="Times New Roman" w:hAnsi="Arial" w:cs="Arial"/>
          <w:sz w:val="20"/>
          <w:szCs w:val="20"/>
          <w:lang w:eastAsia="ru-RU"/>
        </w:rPr>
        <w:t xml:space="preserve"> Федерального закона от 2 ноября 2004 года N 127-ФЗ "О внесении изменений в части первую и вторую Налогового </w:t>
      </w:r>
      <w:bookmarkStart w:id="478" w:name="l385"/>
      <w:bookmarkEnd w:id="478"/>
      <w:r w:rsidRPr="00606926">
        <w:rPr>
          <w:rFonts w:ascii="Arial" w:eastAsia="Times New Roman" w:hAnsi="Arial" w:cs="Arial"/>
          <w:sz w:val="20"/>
          <w:szCs w:val="20"/>
          <w:lang w:eastAsia="ru-RU"/>
        </w:rPr>
        <w:t xml:space="preserve">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w:t>
      </w:r>
      <w:bookmarkStart w:id="479" w:name="l386"/>
      <w:bookmarkEnd w:id="479"/>
      <w:r w:rsidRPr="00606926">
        <w:rPr>
          <w:rFonts w:ascii="Arial" w:eastAsia="Times New Roman" w:hAnsi="Arial" w:cs="Arial"/>
          <w:sz w:val="20"/>
          <w:szCs w:val="20"/>
          <w:lang w:eastAsia="ru-RU"/>
        </w:rPr>
        <w:t xml:space="preserve">Российской Федерации" (Собрание законодательства Российской Федерации, 2004, N 45, ст. 4377); </w:t>
      </w:r>
      <w:r w:rsidRPr="00606926">
        <w:rPr>
          <w:rFonts w:ascii="Arial" w:eastAsia="Times New Roman" w:hAnsi="Arial" w:cs="Arial"/>
          <w:sz w:val="20"/>
          <w:szCs w:val="20"/>
          <w:lang w:eastAsia="ru-RU"/>
        </w:rPr>
        <w:br/>
        <w:t xml:space="preserve">    8) </w:t>
      </w:r>
      <w:hyperlink r:id="rId152" w:history="1">
        <w:r w:rsidRPr="00606926">
          <w:rPr>
            <w:rFonts w:ascii="Arial" w:eastAsia="Times New Roman" w:hAnsi="Arial" w:cs="Arial"/>
            <w:color w:val="0066CC"/>
            <w:sz w:val="24"/>
            <w:szCs w:val="24"/>
            <w:u w:val="single"/>
            <w:lang w:eastAsia="ru-RU"/>
          </w:rPr>
          <w:t>статью 1</w:t>
        </w:r>
      </w:hyperlink>
      <w:r w:rsidRPr="00606926">
        <w:rPr>
          <w:rFonts w:ascii="Arial" w:eastAsia="Times New Roman" w:hAnsi="Arial" w:cs="Arial"/>
          <w:sz w:val="20"/>
          <w:szCs w:val="20"/>
          <w:lang w:eastAsia="ru-RU"/>
        </w:rPr>
        <w:t xml:space="preserve"> Федерального закона от 21 июля 2005 года N 113-ФЗ "О внесении изменений в Федеральный закон "О рекламе" и статью 14.3 </w:t>
      </w:r>
      <w:bookmarkStart w:id="480" w:name="l387"/>
      <w:bookmarkEnd w:id="480"/>
      <w:r w:rsidRPr="00606926">
        <w:rPr>
          <w:rFonts w:ascii="Arial" w:eastAsia="Times New Roman" w:hAnsi="Arial" w:cs="Arial"/>
          <w:sz w:val="20"/>
          <w:szCs w:val="20"/>
          <w:lang w:eastAsia="ru-RU"/>
        </w:rPr>
        <w:t xml:space="preserve">Кодекса Российской Федерации об административных правонарушениях" (Собрание законодательства Российской Федерации, 2005, N 30, ст. 3124). </w:t>
      </w:r>
      <w:r w:rsidRPr="00606926">
        <w:rPr>
          <w:rFonts w:ascii="Arial" w:eastAsia="Times New Roman" w:hAnsi="Arial" w:cs="Arial"/>
          <w:sz w:val="20"/>
          <w:szCs w:val="20"/>
          <w:lang w:eastAsia="ru-RU"/>
        </w:rPr>
        <w:br/>
        <w:t xml:space="preserve">    2. Впредь до приведения законов и иных нормативных правовых актов Российской Федерации, действующих на территории Российской </w:t>
      </w:r>
      <w:bookmarkStart w:id="481" w:name="l388"/>
      <w:bookmarkEnd w:id="481"/>
      <w:r w:rsidRPr="00606926">
        <w:rPr>
          <w:rFonts w:ascii="Arial" w:eastAsia="Times New Roman" w:hAnsi="Arial" w:cs="Arial"/>
          <w:sz w:val="20"/>
          <w:szCs w:val="20"/>
          <w:lang w:eastAsia="ru-RU"/>
        </w:rPr>
        <w:t xml:space="preserve">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 </w:t>
      </w:r>
      <w:r w:rsidRPr="00606926">
        <w:rPr>
          <w:rFonts w:ascii="Arial" w:eastAsia="Times New Roman" w:hAnsi="Arial" w:cs="Arial"/>
          <w:sz w:val="20"/>
          <w:szCs w:val="20"/>
          <w:lang w:eastAsia="ru-RU"/>
        </w:rPr>
        <w:br/>
        <w:t>    </w:t>
      </w:r>
      <w:bookmarkStart w:id="482" w:name="l389"/>
      <w:bookmarkEnd w:id="482"/>
      <w:r w:rsidRPr="00606926">
        <w:rPr>
          <w:rFonts w:ascii="Arial" w:eastAsia="Times New Roman" w:hAnsi="Arial" w:cs="Arial"/>
          <w:sz w:val="20"/>
          <w:szCs w:val="20"/>
          <w:lang w:eastAsia="ru-RU"/>
        </w:rPr>
        <w:t>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законом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Pr="00606926">
        <w:rPr>
          <w:rFonts w:ascii="Arial" w:eastAsia="Times New Roman" w:hAnsi="Arial" w:cs="Arial"/>
          <w:sz w:val="20"/>
          <w:szCs w:val="20"/>
          <w:lang w:eastAsia="ru-RU"/>
        </w:rPr>
        <w:br/>
        <w:t xml:space="preserve">    (в ред. Федерального закона </w:t>
      </w:r>
      <w:hyperlink r:id="rId153" w:anchor="l336" w:history="1">
        <w:r w:rsidRPr="00606926">
          <w:rPr>
            <w:rFonts w:ascii="Arial" w:eastAsia="Times New Roman" w:hAnsi="Arial" w:cs="Arial"/>
            <w:color w:val="0066CC"/>
            <w:sz w:val="24"/>
            <w:szCs w:val="24"/>
            <w:u w:val="single"/>
            <w:lang w:eastAsia="ru-RU"/>
          </w:rPr>
          <w:t>от 01.12.2007 N 310-ФЗ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w:t>
      </w:r>
      <w:bookmarkStart w:id="483" w:name="l476"/>
      <w:bookmarkEnd w:id="483"/>
      <w:r w:rsidRPr="00606926">
        <w:rPr>
          <w:rFonts w:ascii="Arial" w:eastAsia="Times New Roman" w:hAnsi="Arial" w:cs="Arial"/>
          <w:sz w:val="20"/>
          <w:szCs w:val="20"/>
          <w:lang w:eastAsia="ru-RU"/>
        </w:rPr>
        <w:t xml:space="preserve">4. Особенности размещения (распространения) рекламы на территории инновационного центра "Сколково" устанавливаются Федеральным </w:t>
      </w:r>
      <w:hyperlink r:id="rId154" w:history="1">
        <w:r w:rsidRPr="00606926">
          <w:rPr>
            <w:rFonts w:ascii="Arial" w:eastAsia="Times New Roman" w:hAnsi="Arial" w:cs="Arial"/>
            <w:color w:val="0066CC"/>
            <w:sz w:val="24"/>
            <w:szCs w:val="24"/>
            <w:u w:val="single"/>
            <w:lang w:eastAsia="ru-RU"/>
          </w:rPr>
          <w:t>законом</w:t>
        </w:r>
      </w:hyperlink>
      <w:r w:rsidRPr="00606926">
        <w:rPr>
          <w:rFonts w:ascii="Arial" w:eastAsia="Times New Roman" w:hAnsi="Arial" w:cs="Arial"/>
          <w:sz w:val="20"/>
          <w:szCs w:val="20"/>
          <w:lang w:eastAsia="ru-RU"/>
        </w:rPr>
        <w:t xml:space="preserve"> "Об инновационном центре "Сколково".</w:t>
      </w:r>
      <w:r w:rsidRPr="00606926">
        <w:rPr>
          <w:rFonts w:ascii="Arial" w:eastAsia="Times New Roman" w:hAnsi="Arial" w:cs="Arial"/>
          <w:sz w:val="20"/>
          <w:szCs w:val="20"/>
          <w:lang w:eastAsia="ru-RU"/>
        </w:rPr>
        <w:br/>
        <w:t xml:space="preserve">    (в ред. Федерального закона </w:t>
      </w:r>
      <w:hyperlink r:id="rId155" w:anchor="l136" w:history="1">
        <w:r w:rsidRPr="00606926">
          <w:rPr>
            <w:rFonts w:ascii="Arial" w:eastAsia="Times New Roman" w:hAnsi="Arial" w:cs="Arial"/>
            <w:color w:val="0066CC"/>
            <w:sz w:val="24"/>
            <w:szCs w:val="24"/>
            <w:u w:val="single"/>
            <w:lang w:eastAsia="ru-RU"/>
          </w:rPr>
          <w:t>от 28.09.2010 N 243-ФЗ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xml:space="preserve">    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w:t>
      </w:r>
      <w:bookmarkStart w:id="484" w:name="l482"/>
      <w:bookmarkEnd w:id="484"/>
      <w:r w:rsidRPr="00606926">
        <w:rPr>
          <w:rFonts w:ascii="Arial" w:eastAsia="Times New Roman" w:hAnsi="Arial" w:cs="Arial"/>
          <w:sz w:val="20"/>
          <w:szCs w:val="20"/>
          <w:lang w:eastAsia="ru-RU"/>
        </w:rPr>
        <w:t xml:space="preserve">2012 году в городе Владивостоке определяются Федеральным законом </w:t>
      </w:r>
      <w:hyperlink r:id="rId156" w:history="1">
        <w:r w:rsidRPr="00606926">
          <w:rPr>
            <w:rFonts w:ascii="Arial" w:eastAsia="Times New Roman" w:hAnsi="Arial" w:cs="Arial"/>
            <w:color w:val="0066CC"/>
            <w:sz w:val="24"/>
            <w:szCs w:val="24"/>
            <w:u w:val="single"/>
            <w:lang w:eastAsia="ru-RU"/>
          </w:rPr>
          <w:t>от 8 мая 2009 года N 93-ФЗ</w:t>
        </w:r>
      </w:hyperlink>
      <w:r w:rsidRPr="00606926">
        <w:rPr>
          <w:rFonts w:ascii="Arial" w:eastAsia="Times New Roman" w:hAnsi="Arial" w:cs="Arial"/>
          <w:sz w:val="20"/>
          <w:szCs w:val="20"/>
          <w:lang w:eastAsia="ru-RU"/>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w:t>
      </w:r>
      <w:r w:rsidRPr="00606926">
        <w:rPr>
          <w:rFonts w:ascii="Arial" w:eastAsia="Times New Roman" w:hAnsi="Arial" w:cs="Arial"/>
          <w:sz w:val="20"/>
          <w:szCs w:val="20"/>
          <w:lang w:eastAsia="ru-RU"/>
        </w:rPr>
        <w:br/>
        <w:t xml:space="preserve">    (в ред. Федерального закона </w:t>
      </w:r>
      <w:hyperlink r:id="rId157" w:anchor="l82" w:history="1">
        <w:r w:rsidRPr="00606926">
          <w:rPr>
            <w:rFonts w:ascii="Arial" w:eastAsia="Times New Roman" w:hAnsi="Arial" w:cs="Arial"/>
            <w:color w:val="0066CC"/>
            <w:sz w:val="24"/>
            <w:szCs w:val="24"/>
            <w:u w:val="single"/>
            <w:lang w:eastAsia="ru-RU"/>
          </w:rPr>
          <w:t>от 05.04.2011 N 56-ФЗ</w:t>
        </w:r>
      </w:hyperlink>
      <w:r w:rsidRPr="00606926">
        <w:rPr>
          <w:rFonts w:ascii="Arial" w:eastAsia="Times New Roman" w:hAnsi="Arial" w:cs="Arial"/>
          <w:sz w:val="20"/>
          <w:szCs w:val="20"/>
          <w:lang w:eastAsia="ru-RU"/>
        </w:rPr>
        <w:t>)</w:t>
      </w:r>
      <w:r w:rsidRPr="00606926">
        <w:rPr>
          <w:rFonts w:ascii="Arial" w:eastAsia="Times New Roman" w:hAnsi="Arial" w:cs="Arial"/>
          <w:sz w:val="20"/>
          <w:szCs w:val="20"/>
          <w:lang w:eastAsia="ru-RU"/>
        </w:rPr>
        <w:br/>
        <w:t> </w:t>
      </w:r>
    </w:p>
    <w:p w:rsidR="00606926" w:rsidRPr="00606926" w:rsidRDefault="00606926" w:rsidP="00606926">
      <w:pPr>
        <w:spacing w:after="0" w:line="240" w:lineRule="auto"/>
        <w:jc w:val="right"/>
        <w:textAlignment w:val="top"/>
        <w:rPr>
          <w:rFonts w:ascii="Arial" w:eastAsia="Times New Roman" w:hAnsi="Arial" w:cs="Arial"/>
          <w:sz w:val="20"/>
          <w:szCs w:val="20"/>
          <w:lang w:eastAsia="ru-RU"/>
        </w:rPr>
      </w:pPr>
      <w:bookmarkStart w:id="485" w:name="l459"/>
      <w:bookmarkEnd w:id="485"/>
      <w:r w:rsidRPr="00606926">
        <w:rPr>
          <w:rFonts w:ascii="Arial" w:eastAsia="Times New Roman" w:hAnsi="Arial" w:cs="Arial"/>
          <w:i/>
          <w:iCs/>
          <w:sz w:val="20"/>
          <w:szCs w:val="20"/>
          <w:lang w:eastAsia="ru-RU"/>
        </w:rPr>
        <w:t xml:space="preserve">Президент Российской Федерации </w:t>
      </w:r>
      <w:r w:rsidRPr="00606926">
        <w:rPr>
          <w:rFonts w:ascii="Arial" w:eastAsia="Times New Roman" w:hAnsi="Arial" w:cs="Arial"/>
          <w:sz w:val="20"/>
          <w:szCs w:val="20"/>
          <w:lang w:eastAsia="ru-RU"/>
        </w:rPr>
        <w:br/>
      </w:r>
      <w:r w:rsidRPr="00606926">
        <w:rPr>
          <w:rFonts w:ascii="Arial" w:eastAsia="Times New Roman" w:hAnsi="Arial" w:cs="Arial"/>
          <w:i/>
          <w:iCs/>
          <w:sz w:val="20"/>
          <w:szCs w:val="20"/>
          <w:lang w:eastAsia="ru-RU"/>
        </w:rPr>
        <w:t xml:space="preserve">В.ПУТИН </w:t>
      </w:r>
    </w:p>
    <w:p w:rsidR="00606926" w:rsidRPr="00606926" w:rsidRDefault="00606926" w:rsidP="00606926">
      <w:pPr>
        <w:spacing w:after="0" w:line="240" w:lineRule="auto"/>
        <w:textAlignment w:val="top"/>
        <w:rPr>
          <w:rFonts w:ascii="Arial" w:eastAsia="Times New Roman" w:hAnsi="Arial" w:cs="Arial"/>
          <w:sz w:val="20"/>
          <w:szCs w:val="20"/>
          <w:lang w:eastAsia="ru-RU"/>
        </w:rPr>
      </w:pPr>
      <w:r w:rsidRPr="00606926">
        <w:rPr>
          <w:rFonts w:ascii="Arial" w:eastAsia="Times New Roman" w:hAnsi="Arial" w:cs="Arial"/>
          <w:sz w:val="20"/>
          <w:szCs w:val="20"/>
          <w:lang w:eastAsia="ru-RU"/>
        </w:rPr>
        <w:t> </w:t>
      </w:r>
      <w:r w:rsidRPr="00606926">
        <w:rPr>
          <w:rFonts w:ascii="Arial" w:eastAsia="Times New Roman" w:hAnsi="Arial" w:cs="Arial"/>
          <w:sz w:val="20"/>
          <w:szCs w:val="20"/>
          <w:lang w:eastAsia="ru-RU"/>
        </w:rPr>
        <w:br/>
        <w:t xml:space="preserve">    Москва, Кремль </w:t>
      </w:r>
      <w:r w:rsidRPr="00606926">
        <w:rPr>
          <w:rFonts w:ascii="Arial" w:eastAsia="Times New Roman" w:hAnsi="Arial" w:cs="Arial"/>
          <w:sz w:val="20"/>
          <w:szCs w:val="20"/>
          <w:lang w:eastAsia="ru-RU"/>
        </w:rPr>
        <w:br/>
        <w:t xml:space="preserve">    13 марта 2006 года </w:t>
      </w:r>
      <w:r w:rsidRPr="00606926">
        <w:rPr>
          <w:rFonts w:ascii="Arial" w:eastAsia="Times New Roman" w:hAnsi="Arial" w:cs="Arial"/>
          <w:sz w:val="20"/>
          <w:szCs w:val="20"/>
          <w:lang w:eastAsia="ru-RU"/>
        </w:rPr>
        <w:br/>
        <w:t xml:space="preserve">    N 38-ФЗ </w:t>
      </w:r>
      <w:r w:rsidRPr="00606926">
        <w:rPr>
          <w:rFonts w:ascii="Arial" w:eastAsia="Times New Roman" w:hAnsi="Arial" w:cs="Arial"/>
          <w:sz w:val="20"/>
          <w:szCs w:val="20"/>
          <w:lang w:eastAsia="ru-RU"/>
        </w:rPr>
        <w:br/>
        <w:t> </w:t>
      </w:r>
    </w:p>
    <w:p w:rsidR="00AA20B6" w:rsidRDefault="00AA20B6">
      <w:bookmarkStart w:id="486" w:name="_GoBack"/>
      <w:bookmarkEnd w:id="486"/>
    </w:p>
    <w:sectPr w:rsidR="00AA2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26"/>
    <w:rsid w:val="00606926"/>
    <w:rsid w:val="00AA2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6926"/>
    <w:pPr>
      <w:pBdr>
        <w:top w:val="single" w:sz="6" w:space="3" w:color="6B90DA"/>
      </w:pBdr>
      <w:shd w:val="clear" w:color="auto" w:fill="D4E6FC"/>
      <w:spacing w:before="100" w:beforeAutospacing="1" w:after="300" w:line="240" w:lineRule="auto"/>
      <w:outlineLvl w:val="0"/>
    </w:pPr>
    <w:rPr>
      <w:rFonts w:ascii="Times New Roman" w:eastAsia="Times New Roman" w:hAnsi="Times New Roman" w:cs="Times New Roman"/>
      <w:b/>
      <w:bCs/>
      <w:color w:val="000000"/>
      <w:kern w:val="36"/>
      <w:sz w:val="20"/>
      <w:szCs w:val="20"/>
      <w:lang w:eastAsia="ru-RU"/>
    </w:rPr>
  </w:style>
  <w:style w:type="paragraph" w:styleId="2">
    <w:name w:val="heading 2"/>
    <w:basedOn w:val="a"/>
    <w:link w:val="20"/>
    <w:uiPriority w:val="9"/>
    <w:qFormat/>
    <w:rsid w:val="00606926"/>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06926"/>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06926"/>
    <w:pPr>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06926"/>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606926"/>
    <w:pPr>
      <w:spacing w:after="0"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926"/>
    <w:rPr>
      <w:rFonts w:ascii="Times New Roman" w:eastAsia="Times New Roman" w:hAnsi="Times New Roman" w:cs="Times New Roman"/>
      <w:b/>
      <w:bCs/>
      <w:color w:val="000000"/>
      <w:kern w:val="36"/>
      <w:sz w:val="20"/>
      <w:szCs w:val="20"/>
      <w:shd w:val="clear" w:color="auto" w:fill="D4E6FC"/>
      <w:lang w:eastAsia="ru-RU"/>
    </w:rPr>
  </w:style>
  <w:style w:type="character" w:customStyle="1" w:styleId="20">
    <w:name w:val="Заголовок 2 Знак"/>
    <w:basedOn w:val="a0"/>
    <w:link w:val="2"/>
    <w:uiPriority w:val="9"/>
    <w:rsid w:val="0060692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692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0692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0692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06926"/>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606926"/>
    <w:rPr>
      <w:color w:val="0066CC"/>
      <w:u w:val="single"/>
    </w:rPr>
  </w:style>
  <w:style w:type="character" w:styleId="a4">
    <w:name w:val="FollowedHyperlink"/>
    <w:basedOn w:val="a0"/>
    <w:uiPriority w:val="99"/>
    <w:semiHidden/>
    <w:unhideWhenUsed/>
    <w:rsid w:val="00606926"/>
    <w:rPr>
      <w:color w:val="0066CC"/>
      <w:u w:val="single"/>
    </w:rPr>
  </w:style>
  <w:style w:type="character" w:styleId="a5">
    <w:name w:val="Emphasis"/>
    <w:basedOn w:val="a0"/>
    <w:uiPriority w:val="20"/>
    <w:qFormat/>
    <w:rsid w:val="00606926"/>
    <w:rPr>
      <w:i/>
      <w:iCs/>
    </w:rPr>
  </w:style>
  <w:style w:type="character" w:styleId="a6">
    <w:name w:val="Strong"/>
    <w:basedOn w:val="a0"/>
    <w:uiPriority w:val="22"/>
    <w:qFormat/>
    <w:rsid w:val="00606926"/>
    <w:rPr>
      <w:b/>
      <w:bCs/>
    </w:rPr>
  </w:style>
  <w:style w:type="paragraph" w:styleId="a7">
    <w:name w:val="Normal (Web)"/>
    <w:basedOn w:val="a"/>
    <w:uiPriority w:val="99"/>
    <w:semiHidden/>
    <w:unhideWhenUsed/>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mm">
    <w:name w:val="mm"/>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mt">
    <w:name w:val="m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center">
    <w:name w:val="cent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description">
    <w:name w:val="description"/>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node-unpublished">
    <w:name w:val="node-unpublished"/>
    <w:basedOn w:val="a"/>
    <w:rsid w:val="00606926"/>
    <w:pPr>
      <w:shd w:val="clear" w:color="auto" w:fill="FFF4F4"/>
      <w:spacing w:after="0" w:line="240" w:lineRule="auto"/>
      <w:textAlignment w:val="top"/>
    </w:pPr>
    <w:rPr>
      <w:rFonts w:ascii="Times New Roman" w:eastAsia="Times New Roman" w:hAnsi="Times New Roman" w:cs="Times New Roman"/>
      <w:sz w:val="24"/>
      <w:szCs w:val="24"/>
      <w:lang w:eastAsia="ru-RU"/>
    </w:rPr>
  </w:style>
  <w:style w:type="paragraph" w:customStyle="1" w:styleId="terms-inline">
    <w:name w:val="terms-inlin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profile">
    <w:name w:val="profile"/>
    <w:basedOn w:val="a"/>
    <w:rsid w:val="00606926"/>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wrapper">
    <w:name w:val="ca-wrapper"/>
    <w:basedOn w:val="a"/>
    <w:rsid w:val="00606926"/>
    <w:pPr>
      <w:pBdr>
        <w:top w:val="single" w:sz="6" w:space="0" w:color="3A89AD"/>
        <w:left w:val="single" w:sz="6" w:space="0" w:color="3A89AD"/>
        <w:bottom w:val="single" w:sz="6" w:space="0" w:color="3A89AD"/>
        <w:right w:val="single" w:sz="6" w:space="0" w:color="3A89AD"/>
      </w:pBdr>
      <w:shd w:val="clear" w:color="auto" w:fill="D9EDF7"/>
      <w:spacing w:after="0" w:line="240" w:lineRule="auto"/>
      <w:ind w:right="150"/>
      <w:textAlignment w:val="top"/>
    </w:pPr>
    <w:rPr>
      <w:rFonts w:ascii="Calibri" w:eastAsia="Times New Roman" w:hAnsi="Calibri" w:cs="Calibri"/>
      <w:sz w:val="26"/>
      <w:szCs w:val="26"/>
      <w:lang w:eastAsia="ru-RU"/>
    </w:rPr>
  </w:style>
  <w:style w:type="paragraph" w:customStyle="1" w:styleId="h-step-one-content">
    <w:name w:val="h-step-one-content"/>
    <w:basedOn w:val="a"/>
    <w:rsid w:val="00606926"/>
    <w:pPr>
      <w:spacing w:after="0" w:line="240" w:lineRule="auto"/>
      <w:ind w:left="600"/>
      <w:textAlignment w:val="top"/>
    </w:pPr>
    <w:rPr>
      <w:rFonts w:ascii="Times New Roman" w:eastAsia="Times New Roman" w:hAnsi="Times New Roman" w:cs="Times New Roman"/>
      <w:sz w:val="24"/>
      <w:szCs w:val="24"/>
      <w:lang w:eastAsia="ru-RU"/>
    </w:rPr>
  </w:style>
  <w:style w:type="paragraph" w:customStyle="1" w:styleId="h-step-two-content">
    <w:name w:val="h-step-two-content"/>
    <w:basedOn w:val="a"/>
    <w:rsid w:val="00606926"/>
    <w:pPr>
      <w:spacing w:after="0" w:line="240" w:lineRule="auto"/>
      <w:ind w:left="600"/>
      <w:textAlignment w:val="top"/>
    </w:pPr>
    <w:rPr>
      <w:rFonts w:ascii="Times New Roman" w:eastAsia="Times New Roman" w:hAnsi="Times New Roman" w:cs="Times New Roman"/>
      <w:sz w:val="24"/>
      <w:szCs w:val="24"/>
      <w:lang w:eastAsia="ru-RU"/>
    </w:rPr>
  </w:style>
  <w:style w:type="paragraph" w:customStyle="1" w:styleId="h-step-one-title">
    <w:name w:val="h-step-one-title"/>
    <w:basedOn w:val="a"/>
    <w:rsid w:val="00606926"/>
    <w:pPr>
      <w:spacing w:after="150" w:line="240" w:lineRule="auto"/>
      <w:textAlignment w:val="top"/>
    </w:pPr>
    <w:rPr>
      <w:rFonts w:ascii="Times New Roman" w:eastAsia="Times New Roman" w:hAnsi="Times New Roman" w:cs="Times New Roman"/>
      <w:b/>
      <w:bCs/>
      <w:sz w:val="24"/>
      <w:szCs w:val="24"/>
      <w:lang w:eastAsia="ru-RU"/>
    </w:rPr>
  </w:style>
  <w:style w:type="paragraph" w:customStyle="1" w:styleId="h-step-two-title">
    <w:name w:val="h-step-two-title"/>
    <w:basedOn w:val="a"/>
    <w:rsid w:val="00606926"/>
    <w:pPr>
      <w:spacing w:after="150" w:line="240" w:lineRule="auto"/>
      <w:textAlignment w:val="top"/>
    </w:pPr>
    <w:rPr>
      <w:rFonts w:ascii="Times New Roman" w:eastAsia="Times New Roman" w:hAnsi="Times New Roman" w:cs="Times New Roman"/>
      <w:b/>
      <w:bCs/>
      <w:sz w:val="24"/>
      <w:szCs w:val="24"/>
      <w:lang w:eastAsia="ru-RU"/>
    </w:rPr>
  </w:style>
  <w:style w:type="paragraph" w:customStyle="1" w:styleId="h-button">
    <w:name w:val="h-button"/>
    <w:basedOn w:val="a"/>
    <w:rsid w:val="00606926"/>
    <w:pPr>
      <w:spacing w:after="0" w:line="240" w:lineRule="auto"/>
      <w:ind w:right="225"/>
      <w:textAlignment w:val="top"/>
    </w:pPr>
    <w:rPr>
      <w:rFonts w:ascii="Times New Roman" w:eastAsia="Times New Roman" w:hAnsi="Times New Roman" w:cs="Times New Roman"/>
      <w:color w:val="0066CC"/>
      <w:sz w:val="24"/>
      <w:szCs w:val="24"/>
      <w:u w:val="single"/>
      <w:lang w:eastAsia="ru-RU"/>
    </w:rPr>
  </w:style>
  <w:style w:type="paragraph" w:customStyle="1" w:styleId="admin-list">
    <w:name w:val="admin-list"/>
    <w:basedOn w:val="a"/>
    <w:rsid w:val="00606926"/>
    <w:pPr>
      <w:spacing w:before="45" w:after="45" w:line="240" w:lineRule="auto"/>
      <w:ind w:left="45" w:right="45"/>
      <w:textAlignment w:val="top"/>
    </w:pPr>
    <w:rPr>
      <w:rFonts w:ascii="Times New Roman" w:eastAsia="Times New Roman" w:hAnsi="Times New Roman" w:cs="Times New Roman"/>
      <w:sz w:val="24"/>
      <w:szCs w:val="24"/>
      <w:lang w:eastAsia="ru-RU"/>
    </w:rPr>
  </w:style>
  <w:style w:type="paragraph" w:customStyle="1" w:styleId="compact-link">
    <w:name w:val="compact-link"/>
    <w:basedOn w:val="a"/>
    <w:rsid w:val="00606926"/>
    <w:pPr>
      <w:spacing w:after="0" w:line="240" w:lineRule="auto"/>
      <w:ind w:right="210"/>
      <w:jc w:val="right"/>
      <w:textAlignment w:val="top"/>
    </w:pPr>
    <w:rPr>
      <w:rFonts w:ascii="Times New Roman" w:eastAsia="Times New Roman" w:hAnsi="Times New Roman" w:cs="Times New Roman"/>
      <w:sz w:val="24"/>
      <w:szCs w:val="24"/>
      <w:lang w:eastAsia="ru-RU"/>
    </w:rPr>
  </w:style>
  <w:style w:type="paragraph" w:customStyle="1" w:styleId="theme-settings-left">
    <w:name w:val="theme-settings-lef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right">
    <w:name w:val="theme-settings-righ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bottom">
    <w:name w:val="theme-settings-bottom"/>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date-container">
    <w:name w:val="date-contain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clear">
    <w:name w:val="clea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uitable">
    <w:name w:val="uitabl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ail">
    <w:name w:val="fail"/>
    <w:basedOn w:val="a"/>
    <w:rsid w:val="00606926"/>
    <w:pPr>
      <w:spacing w:after="0" w:line="240" w:lineRule="auto"/>
      <w:textAlignment w:val="top"/>
    </w:pPr>
    <w:rPr>
      <w:rFonts w:ascii="Times New Roman" w:eastAsia="Times New Roman" w:hAnsi="Times New Roman" w:cs="Times New Roman"/>
      <w:b/>
      <w:bCs/>
      <w:color w:val="CC3333"/>
      <w:sz w:val="24"/>
      <w:szCs w:val="24"/>
      <w:lang w:eastAsia="ru-RU"/>
    </w:rPr>
  </w:style>
  <w:style w:type="paragraph" w:customStyle="1" w:styleId="success">
    <w:name w:val="success"/>
    <w:basedOn w:val="a"/>
    <w:rsid w:val="00606926"/>
    <w:pPr>
      <w:spacing w:after="0" w:line="240" w:lineRule="auto"/>
      <w:textAlignment w:val="top"/>
    </w:pPr>
    <w:rPr>
      <w:rFonts w:ascii="Times New Roman" w:eastAsia="Times New Roman" w:hAnsi="Times New Roman" w:cs="Times New Roman"/>
      <w:b/>
      <w:bCs/>
      <w:color w:val="007700"/>
      <w:sz w:val="24"/>
      <w:szCs w:val="24"/>
      <w:lang w:eastAsia="ru-RU"/>
    </w:rPr>
  </w:style>
  <w:style w:type="paragraph" w:customStyle="1" w:styleId="ui-notifier-header">
    <w:name w:val="ui-notifier-header"/>
    <w:basedOn w:val="a"/>
    <w:rsid w:val="00606926"/>
    <w:pPr>
      <w:spacing w:before="675" w:after="975" w:line="240" w:lineRule="auto"/>
      <w:ind w:left="75" w:right="75"/>
      <w:textAlignment w:val="center"/>
    </w:pPr>
    <w:rPr>
      <w:rFonts w:ascii="Times New Roman" w:eastAsia="Times New Roman" w:hAnsi="Times New Roman" w:cs="Times New Roman"/>
      <w:color w:val="CC3333"/>
      <w:sz w:val="66"/>
      <w:szCs w:val="66"/>
      <w:lang w:eastAsia="ru-RU"/>
    </w:rPr>
  </w:style>
  <w:style w:type="paragraph" w:customStyle="1" w:styleId="ui-wrapper">
    <w:name w:val="ui-wrapper"/>
    <w:basedOn w:val="a"/>
    <w:rsid w:val="00606926"/>
    <w:pPr>
      <w:spacing w:after="0" w:line="240" w:lineRule="auto"/>
      <w:ind w:left="75" w:right="75"/>
      <w:textAlignment w:val="top"/>
    </w:pPr>
    <w:rPr>
      <w:rFonts w:ascii="Times New Roman" w:eastAsia="Times New Roman" w:hAnsi="Times New Roman" w:cs="Times New Roman"/>
      <w:sz w:val="24"/>
      <w:szCs w:val="24"/>
      <w:lang w:eastAsia="ru-RU"/>
    </w:rPr>
  </w:style>
  <w:style w:type="paragraph" w:customStyle="1" w:styleId="ui-wrapper-install">
    <w:name w:val="ui-wrapper-install"/>
    <w:basedOn w:val="a"/>
    <w:rsid w:val="00606926"/>
    <w:pPr>
      <w:spacing w:before="300" w:after="0" w:line="240" w:lineRule="auto"/>
      <w:ind w:left="150"/>
      <w:textAlignment w:val="top"/>
    </w:pPr>
    <w:rPr>
      <w:rFonts w:ascii="Times New Roman" w:eastAsia="Times New Roman" w:hAnsi="Times New Roman" w:cs="Times New Roman"/>
      <w:sz w:val="24"/>
      <w:szCs w:val="24"/>
      <w:lang w:eastAsia="ru-RU"/>
    </w:rPr>
  </w:style>
  <w:style w:type="paragraph" w:customStyle="1" w:styleId="ui-notifier">
    <w:name w:val="ui-notifier"/>
    <w:basedOn w:val="a"/>
    <w:rsid w:val="00606926"/>
    <w:pPr>
      <w:spacing w:after="750" w:line="240" w:lineRule="auto"/>
      <w:textAlignment w:val="top"/>
    </w:pPr>
    <w:rPr>
      <w:rFonts w:ascii="Times New Roman" w:eastAsia="Times New Roman" w:hAnsi="Times New Roman" w:cs="Times New Roman"/>
      <w:sz w:val="24"/>
      <w:szCs w:val="24"/>
      <w:lang w:eastAsia="ru-RU"/>
    </w:rPr>
  </w:style>
  <w:style w:type="paragraph" w:customStyle="1" w:styleId="ui-notifier-desc">
    <w:name w:val="ui-notifier-desc"/>
    <w:basedOn w:val="a"/>
    <w:rsid w:val="00606926"/>
    <w:pPr>
      <w:spacing w:before="75" w:after="75" w:line="240" w:lineRule="atLeast"/>
      <w:ind w:left="150" w:right="150"/>
      <w:textAlignment w:val="top"/>
    </w:pPr>
    <w:rPr>
      <w:rFonts w:ascii="Calibri" w:eastAsia="Times New Roman" w:hAnsi="Calibri" w:cs="Calibri"/>
      <w:color w:val="555555"/>
      <w:sz w:val="20"/>
      <w:szCs w:val="20"/>
      <w:lang w:eastAsia="ru-RU"/>
    </w:rPr>
  </w:style>
  <w:style w:type="paragraph" w:customStyle="1" w:styleId="preview">
    <w:name w:val="preview"/>
    <w:basedOn w:val="a"/>
    <w:rsid w:val="00606926"/>
    <w:pPr>
      <w:pBdr>
        <w:top w:val="single" w:sz="6" w:space="12" w:color="CCCC66"/>
        <w:left w:val="single" w:sz="6" w:space="12" w:color="CCCC66"/>
        <w:bottom w:val="single" w:sz="6" w:space="12" w:color="CCCC66"/>
        <w:right w:val="single" w:sz="6" w:space="12" w:color="CCCC66"/>
      </w:pBdr>
      <w:shd w:val="clear" w:color="auto" w:fill="FFFFDD"/>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password-parent">
    <w:name w:val="password-paren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confirm-parent">
    <w:name w:val="confirm-parent"/>
    <w:basedOn w:val="a"/>
    <w:rsid w:val="00606926"/>
    <w:pPr>
      <w:spacing w:before="75" w:after="0" w:line="240" w:lineRule="auto"/>
      <w:textAlignment w:val="top"/>
    </w:pPr>
    <w:rPr>
      <w:rFonts w:ascii="Times New Roman" w:eastAsia="Times New Roman" w:hAnsi="Times New Roman" w:cs="Times New Roman"/>
      <w:sz w:val="24"/>
      <w:szCs w:val="24"/>
      <w:lang w:eastAsia="ru-RU"/>
    </w:rPr>
  </w:style>
  <w:style w:type="paragraph" w:customStyle="1" w:styleId="messages">
    <w:name w:val="messages"/>
    <w:basedOn w:val="a"/>
    <w:rsid w:val="00606926"/>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talogue-node">
    <w:name w:val="catalogue-node"/>
    <w:basedOn w:val="a"/>
    <w:rsid w:val="00606926"/>
    <w:pPr>
      <w:spacing w:after="600" w:line="240" w:lineRule="auto"/>
      <w:textAlignment w:val="top"/>
    </w:pPr>
    <w:rPr>
      <w:rFonts w:ascii="Times New Roman" w:eastAsia="Times New Roman" w:hAnsi="Times New Roman" w:cs="Times New Roman"/>
      <w:sz w:val="24"/>
      <w:szCs w:val="24"/>
      <w:lang w:eastAsia="ru-RU"/>
    </w:rPr>
  </w:style>
  <w:style w:type="paragraph" w:customStyle="1" w:styleId="catalogue-page-title">
    <w:name w:val="catalogue-page-title"/>
    <w:basedOn w:val="a"/>
    <w:rsid w:val="00606926"/>
    <w:pPr>
      <w:spacing w:after="0" w:line="240" w:lineRule="auto"/>
      <w:jc w:val="center"/>
      <w:textAlignment w:val="top"/>
    </w:pPr>
    <w:rPr>
      <w:rFonts w:ascii="Times New Roman" w:eastAsia="Times New Roman" w:hAnsi="Times New Roman" w:cs="Times New Roman"/>
      <w:sz w:val="41"/>
      <w:szCs w:val="41"/>
      <w:lang w:eastAsia="ru-RU"/>
    </w:rPr>
  </w:style>
  <w:style w:type="paragraph" w:customStyle="1" w:styleId="small">
    <w:name w:val="small"/>
    <w:basedOn w:val="a"/>
    <w:rsid w:val="00606926"/>
    <w:pPr>
      <w:spacing w:after="408" w:line="240" w:lineRule="auto"/>
      <w:textAlignment w:val="top"/>
    </w:pPr>
    <w:rPr>
      <w:rFonts w:ascii="Times New Roman" w:eastAsia="Times New Roman" w:hAnsi="Times New Roman" w:cs="Times New Roman"/>
      <w:sz w:val="20"/>
      <w:szCs w:val="20"/>
      <w:lang w:eastAsia="ru-RU"/>
    </w:rPr>
  </w:style>
  <w:style w:type="paragraph" w:customStyle="1" w:styleId="catalogue-nodes-delimiter">
    <w:name w:val="catalogue-nodes-delimiter"/>
    <w:basedOn w:val="a"/>
    <w:rsid w:val="00606926"/>
    <w:pPr>
      <w:pBdr>
        <w:bottom w:val="single" w:sz="6" w:space="4" w:color="BB0000"/>
      </w:pBdr>
      <w:spacing w:after="240" w:line="240" w:lineRule="auto"/>
      <w:textAlignment w:val="top"/>
    </w:pPr>
    <w:rPr>
      <w:rFonts w:ascii="Times New Roman" w:eastAsia="Times New Roman" w:hAnsi="Times New Roman" w:cs="Times New Roman"/>
      <w:color w:val="BB0000"/>
      <w:sz w:val="34"/>
      <w:szCs w:val="34"/>
      <w:lang w:eastAsia="ru-RU"/>
    </w:rPr>
  </w:style>
  <w:style w:type="paragraph" w:customStyle="1" w:styleId="not-margin">
    <w:name w:val="not-margin"/>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rap">
    <w:name w:val="b-share-popup-wrap"/>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
    <w:name w:val="b-share-popup"/>
    <w:basedOn w:val="a"/>
    <w:rsid w:val="00606926"/>
    <w:pPr>
      <w:pBdr>
        <w:top w:val="single" w:sz="6" w:space="0" w:color="888888"/>
        <w:left w:val="single" w:sz="6" w:space="0" w:color="888888"/>
        <w:bottom w:val="single" w:sz="6" w:space="0" w:color="888888"/>
        <w:right w:val="single" w:sz="6" w:space="0" w:color="888888"/>
      </w:pBdr>
      <w:shd w:val="clear" w:color="auto" w:fill="FFFFFF"/>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606926"/>
    <w:pPr>
      <w:shd w:val="clear" w:color="auto" w:fill="FFFFFF"/>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606926"/>
    <w:pPr>
      <w:shd w:val="clear" w:color="auto" w:fill="FFFFFF"/>
      <w:spacing w:after="0" w:line="300" w:lineRule="atLeast"/>
      <w:textAlignment w:val="top"/>
    </w:pPr>
    <w:rPr>
      <w:rFonts w:ascii="Arial" w:eastAsia="Times New Roman" w:hAnsi="Arial" w:cs="Arial"/>
      <w:sz w:val="24"/>
      <w:szCs w:val="24"/>
      <w:lang w:eastAsia="ru-RU"/>
    </w:rPr>
  </w:style>
  <w:style w:type="paragraph" w:customStyle="1" w:styleId="b-share-popupicon">
    <w:name w:val="b-share-popup__icon"/>
    <w:basedOn w:val="a"/>
    <w:rsid w:val="00606926"/>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606926"/>
    <w:pPr>
      <w:spacing w:after="0"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606926"/>
    <w:pPr>
      <w:spacing w:after="0" w:line="240" w:lineRule="atLeast"/>
      <w:textAlignment w:val="top"/>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606926"/>
    <w:pPr>
      <w:spacing w:after="0" w:line="240" w:lineRule="atLeast"/>
      <w:textAlignment w:val="top"/>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606926"/>
    <w:pPr>
      <w:spacing w:before="75" w:after="0" w:line="240" w:lineRule="atLeast"/>
      <w:textAlignment w:val="top"/>
    </w:pPr>
    <w:rPr>
      <w:rFonts w:ascii="Verdana" w:eastAsia="Times New Roman" w:hAnsi="Verdana" w:cs="Times New Roman"/>
      <w:sz w:val="24"/>
      <w:szCs w:val="24"/>
      <w:lang w:eastAsia="ru-RU"/>
    </w:rPr>
  </w:style>
  <w:style w:type="paragraph" w:customStyle="1" w:styleId="b-share-popupyandex">
    <w:name w:val="b-share-popup__yandex"/>
    <w:basedOn w:val="a"/>
    <w:rsid w:val="00606926"/>
    <w:pPr>
      <w:spacing w:after="0" w:line="240" w:lineRule="atLeast"/>
      <w:textAlignment w:val="top"/>
    </w:pPr>
    <w:rPr>
      <w:rFonts w:ascii="Verdana" w:eastAsia="Times New Roman" w:hAnsi="Verdana" w:cs="Times New Roman"/>
      <w:sz w:val="19"/>
      <w:szCs w:val="19"/>
      <w:lang w:eastAsia="ru-RU"/>
    </w:rPr>
  </w:style>
  <w:style w:type="paragraph" w:customStyle="1" w:styleId="b-share-popupto-right">
    <w:name w:val="b-share-popup_to-right"/>
    <w:basedOn w:val="a"/>
    <w:rsid w:val="00606926"/>
    <w:pPr>
      <w:bidi/>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rarr">
    <w:name w:val="b-ico_action_rar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larr">
    <w:name w:val="b-ico_action_lar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
    <w:name w:val="b-share-popup__main"/>
    <w:basedOn w:val="a"/>
    <w:rsid w:val="00606926"/>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606926"/>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606926"/>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form">
    <w:name w:val="b-share-popup__form"/>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606926"/>
    <w:pPr>
      <w:spacing w:after="75" w:line="348" w:lineRule="atLeast"/>
      <w:ind w:left="150"/>
      <w:textAlignment w:val="top"/>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606926"/>
    <w:pPr>
      <w:spacing w:before="75" w:after="0" w:line="348" w:lineRule="atLeast"/>
      <w:ind w:left="225"/>
      <w:textAlignment w:val="top"/>
    </w:pPr>
    <w:rPr>
      <w:rFonts w:ascii="Verdana" w:eastAsia="Times New Roman" w:hAnsi="Verdana" w:cs="Times New Roman"/>
      <w:sz w:val="21"/>
      <w:szCs w:val="21"/>
      <w:lang w:eastAsia="ru-RU"/>
    </w:rPr>
  </w:style>
  <w:style w:type="paragraph" w:customStyle="1" w:styleId="b-share-popupformclose">
    <w:name w:val="b-share-popup__form__close"/>
    <w:basedOn w:val="a"/>
    <w:rsid w:val="00606926"/>
    <w:pPr>
      <w:spacing w:after="75" w:line="348" w:lineRule="atLeast"/>
      <w:ind w:right="150"/>
      <w:textAlignment w:val="top"/>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606926"/>
    <w:pPr>
      <w:spacing w:after="0" w:line="255" w:lineRule="atLeast"/>
      <w:ind w:left="45" w:right="45"/>
      <w:textAlignment w:val="top"/>
    </w:pPr>
    <w:rPr>
      <w:rFonts w:ascii="Verdana" w:eastAsia="Times New Roman" w:hAnsi="Verdana" w:cs="Times New Roman"/>
      <w:color w:val="000000"/>
      <w:sz w:val="21"/>
      <w:szCs w:val="21"/>
      <w:lang w:eastAsia="ru-RU"/>
    </w:rPr>
  </w:style>
  <w:style w:type="paragraph" w:customStyle="1" w:styleId="b-share-form-buttonbefore">
    <w:name w:val="b-share-form-button__before"/>
    <w:basedOn w:val="a"/>
    <w:rsid w:val="00606926"/>
    <w:pPr>
      <w:spacing w:after="0" w:line="240" w:lineRule="auto"/>
      <w:ind w:left="-105"/>
      <w:textAlignment w:val="top"/>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606926"/>
    <w:pPr>
      <w:spacing w:after="0" w:line="240" w:lineRule="auto"/>
      <w:ind w:left="60"/>
      <w:textAlignment w:val="top"/>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
    <w:name w:val="b-share"/>
    <w:basedOn w:val="a"/>
    <w:rsid w:val="00606926"/>
    <w:pPr>
      <w:spacing w:after="0" w:line="348"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606926"/>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handle">
    <w:name w:val="b-share__handl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r">
    <w:name w:val="b-share__hr"/>
    <w:basedOn w:val="a"/>
    <w:rsid w:val="00606926"/>
    <w:pPr>
      <w:spacing w:after="0" w:line="240" w:lineRule="auto"/>
      <w:ind w:left="30" w:right="45"/>
      <w:textAlignment w:val="top"/>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606926"/>
    <w:pPr>
      <w:pBdr>
        <w:top w:val="single" w:sz="6" w:space="0" w:color="E4E4E4"/>
        <w:left w:val="single" w:sz="6" w:space="0" w:color="E4E4E4"/>
        <w:bottom w:val="single" w:sz="6" w:space="0" w:color="E4E4E4"/>
        <w:right w:val="single" w:sz="6" w:space="0" w:color="E4E4E4"/>
      </w:pBdr>
      <w:spacing w:after="0" w:line="240" w:lineRule="auto"/>
      <w:textAlignment w:val="top"/>
    </w:pPr>
    <w:rPr>
      <w:rFonts w:ascii="Times New Roman" w:eastAsia="Times New Roman" w:hAnsi="Times New Roman" w:cs="Times New Roman"/>
      <w:sz w:val="24"/>
      <w:szCs w:val="24"/>
      <w:lang w:eastAsia="ru-RU"/>
    </w:rPr>
  </w:style>
  <w:style w:type="paragraph" w:customStyle="1" w:styleId="b-sharelink">
    <w:name w:val="b-share_link"/>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606926"/>
    <w:pPr>
      <w:pBdr>
        <w:bottom w:val="dotted" w:sz="6" w:space="0" w:color="auto"/>
      </w:pBdr>
      <w:spacing w:after="0" w:line="240" w:lineRule="auto"/>
      <w:textAlignment w:val="top"/>
    </w:pPr>
    <w:rPr>
      <w:rFonts w:ascii="Times New Roman" w:eastAsia="Times New Roman" w:hAnsi="Times New Roman" w:cs="Times New Roman"/>
      <w:sz w:val="24"/>
      <w:szCs w:val="24"/>
      <w:lang w:eastAsia="ru-RU"/>
    </w:rPr>
  </w:style>
  <w:style w:type="paragraph" w:customStyle="1" w:styleId="b-sharefontfixed">
    <w:name w:val="b-share_font_fixed"/>
    <w:basedOn w:val="a"/>
    <w:rsid w:val="00606926"/>
    <w:pPr>
      <w:spacing w:after="0" w:line="240" w:lineRule="auto"/>
      <w:textAlignment w:val="top"/>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606926"/>
    <w:pPr>
      <w:spacing w:after="0" w:line="240" w:lineRule="auto"/>
      <w:textAlignment w:val="top"/>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qzone">
    <w:name w:val="b-share-icon_qzon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counter">
    <w:name w:val="b-share-counter"/>
    <w:basedOn w:val="a"/>
    <w:rsid w:val="00606926"/>
    <w:pPr>
      <w:spacing w:before="45" w:after="45" w:line="270" w:lineRule="atLeast"/>
      <w:ind w:left="45" w:right="90"/>
      <w:textAlignment w:val="top"/>
    </w:pPr>
    <w:rPr>
      <w:rFonts w:ascii="Arial" w:eastAsia="Times New Roman" w:hAnsi="Arial" w:cs="Arial"/>
      <w:vanish/>
      <w:color w:val="FFFFFF"/>
      <w:sz w:val="21"/>
      <w:szCs w:val="21"/>
      <w:lang w:eastAsia="ru-RU"/>
    </w:rPr>
  </w:style>
  <w:style w:type="paragraph" w:customStyle="1" w:styleId="b-share-btncounter">
    <w:name w:val="b-share-btn__count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invisible">
    <w:name w:val="fb_invisible"/>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fbreset">
    <w:name w:val="fb_reset"/>
    <w:basedOn w:val="a"/>
    <w:rsid w:val="00606926"/>
    <w:pPr>
      <w:spacing w:after="0" w:line="240" w:lineRule="auto"/>
      <w:textAlignment w:val="top"/>
    </w:pPr>
    <w:rPr>
      <w:rFonts w:ascii="Tahoma" w:eastAsia="Times New Roman" w:hAnsi="Tahoma" w:cs="Tahoma"/>
      <w:color w:val="000000"/>
      <w:sz w:val="17"/>
      <w:szCs w:val="17"/>
      <w:lang w:eastAsia="ru-RU"/>
    </w:rPr>
  </w:style>
  <w:style w:type="paragraph" w:customStyle="1" w:styleId="fbdialogadvanced">
    <w:name w:val="fb_dialog_advanced"/>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content">
    <w:name w:val="fb_dialog_content"/>
    <w:basedOn w:val="a"/>
    <w:rsid w:val="00606926"/>
    <w:pPr>
      <w:shd w:val="clear" w:color="auto" w:fill="FFFFFF"/>
      <w:spacing w:after="0" w:line="240" w:lineRule="auto"/>
      <w:textAlignment w:val="top"/>
    </w:pPr>
    <w:rPr>
      <w:rFonts w:ascii="Times New Roman" w:eastAsia="Times New Roman" w:hAnsi="Times New Roman" w:cs="Times New Roman"/>
      <w:color w:val="333333"/>
      <w:sz w:val="24"/>
      <w:szCs w:val="24"/>
      <w:lang w:eastAsia="ru-RU"/>
    </w:rPr>
  </w:style>
  <w:style w:type="paragraph" w:customStyle="1" w:styleId="fbdialogcloseicon">
    <w:name w:val="fb_dialog_close_icon"/>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padding">
    <w:name w:val="fb_dialog_padding"/>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loader">
    <w:name w:val="fb_dialog_loader"/>
    <w:basedOn w:val="a"/>
    <w:rsid w:val="00606926"/>
    <w:pPr>
      <w:pBdr>
        <w:top w:val="single" w:sz="6" w:space="15" w:color="606060"/>
        <w:left w:val="single" w:sz="6" w:space="15" w:color="606060"/>
        <w:bottom w:val="single" w:sz="6" w:space="15" w:color="606060"/>
        <w:right w:val="single" w:sz="6" w:space="15" w:color="606060"/>
      </w:pBdr>
      <w:shd w:val="clear" w:color="auto" w:fill="F6F7F8"/>
      <w:spacing w:after="0" w:line="240" w:lineRule="auto"/>
      <w:textAlignment w:val="top"/>
    </w:pPr>
    <w:rPr>
      <w:rFonts w:ascii="Times New Roman" w:eastAsia="Times New Roman" w:hAnsi="Times New Roman" w:cs="Times New Roman"/>
      <w:sz w:val="36"/>
      <w:szCs w:val="36"/>
      <w:lang w:eastAsia="ru-RU"/>
    </w:rPr>
  </w:style>
  <w:style w:type="paragraph" w:customStyle="1" w:styleId="fbdialogtopleft">
    <w:name w:val="fb_dialog_top_lef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topright">
    <w:name w:val="fb_dialog_top_righ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bottomleft">
    <w:name w:val="fb_dialog_bottom_lef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bottomright">
    <w:name w:val="fb_dialog_bottom_righ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vertleft">
    <w:name w:val="fb_dialog_vert_left"/>
    <w:basedOn w:val="a"/>
    <w:rsid w:val="00606926"/>
    <w:pPr>
      <w:shd w:val="clear" w:color="auto" w:fill="525252"/>
      <w:spacing w:after="0" w:line="240" w:lineRule="auto"/>
      <w:ind w:left="-150"/>
      <w:textAlignment w:val="top"/>
    </w:pPr>
    <w:rPr>
      <w:rFonts w:ascii="Times New Roman" w:eastAsia="Times New Roman" w:hAnsi="Times New Roman" w:cs="Times New Roman"/>
      <w:sz w:val="24"/>
      <w:szCs w:val="24"/>
      <w:lang w:eastAsia="ru-RU"/>
    </w:rPr>
  </w:style>
  <w:style w:type="paragraph" w:customStyle="1" w:styleId="fbdialogvertright">
    <w:name w:val="fb_dialog_vert_right"/>
    <w:basedOn w:val="a"/>
    <w:rsid w:val="00606926"/>
    <w:pPr>
      <w:shd w:val="clear" w:color="auto" w:fill="525252"/>
      <w:spacing w:after="0" w:line="240" w:lineRule="auto"/>
      <w:ind w:right="-150"/>
      <w:textAlignment w:val="top"/>
    </w:pPr>
    <w:rPr>
      <w:rFonts w:ascii="Times New Roman" w:eastAsia="Times New Roman" w:hAnsi="Times New Roman" w:cs="Times New Roman"/>
      <w:sz w:val="24"/>
      <w:szCs w:val="24"/>
      <w:lang w:eastAsia="ru-RU"/>
    </w:rPr>
  </w:style>
  <w:style w:type="paragraph" w:customStyle="1" w:styleId="fbdialoghoriztop">
    <w:name w:val="fb_dialog_horiz_top"/>
    <w:basedOn w:val="a"/>
    <w:rsid w:val="00606926"/>
    <w:pPr>
      <w:shd w:val="clear" w:color="auto" w:fill="525252"/>
      <w:spacing w:after="0" w:line="240" w:lineRule="auto"/>
      <w:textAlignment w:val="top"/>
    </w:pPr>
    <w:rPr>
      <w:rFonts w:ascii="Times New Roman" w:eastAsia="Times New Roman" w:hAnsi="Times New Roman" w:cs="Times New Roman"/>
      <w:sz w:val="24"/>
      <w:szCs w:val="24"/>
      <w:lang w:eastAsia="ru-RU"/>
    </w:rPr>
  </w:style>
  <w:style w:type="paragraph" w:customStyle="1" w:styleId="fbdialoghorizbottom">
    <w:name w:val="fb_dialog_horiz_bottom"/>
    <w:basedOn w:val="a"/>
    <w:rsid w:val="00606926"/>
    <w:pPr>
      <w:shd w:val="clear" w:color="auto" w:fill="525252"/>
      <w:spacing w:after="0" w:line="240" w:lineRule="auto"/>
      <w:textAlignment w:val="top"/>
    </w:pPr>
    <w:rPr>
      <w:rFonts w:ascii="Times New Roman" w:eastAsia="Times New Roman" w:hAnsi="Times New Roman" w:cs="Times New Roman"/>
      <w:sz w:val="24"/>
      <w:szCs w:val="24"/>
      <w:lang w:eastAsia="ru-RU"/>
    </w:rPr>
  </w:style>
  <w:style w:type="paragraph" w:customStyle="1" w:styleId="fbdialogiframe">
    <w:name w:val="fb_dialog_iframe"/>
    <w:basedOn w:val="a"/>
    <w:rsid w:val="00606926"/>
    <w:pPr>
      <w:spacing w:after="0" w:line="0" w:lineRule="auto"/>
      <w:textAlignment w:val="top"/>
    </w:pPr>
    <w:rPr>
      <w:rFonts w:ascii="Times New Roman" w:eastAsia="Times New Roman" w:hAnsi="Times New Roman" w:cs="Times New Roman"/>
      <w:sz w:val="24"/>
      <w:szCs w:val="24"/>
      <w:lang w:eastAsia="ru-RU"/>
    </w:rPr>
  </w:style>
  <w:style w:type="paragraph" w:customStyle="1" w:styleId="fbiframewidgetfluid">
    <w:name w:val="fb_iframe_widget_fluid"/>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node">
    <w:name w:val="nod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
    <w:name w:val="form-tex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
    <w:name w:val="standard"/>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
    <w:name w:val="pictur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ca-body">
    <w:name w:val="ca-body"/>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et">
    <w:name w:val="e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rulesaccept">
    <w:name w:val="rules_accep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
    <w:name w:val="form-item"/>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
    <w:name w:val="custom-contain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ui-inside-wrapper">
    <w:name w:val="ui-inside-wrapp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
    <w:name w:val="ui-wrapper-clos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desc">
    <w:name w:val="ui-wrapper-desc"/>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left">
    <w:name w:val="ui-wrapper-lef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right">
    <w:name w:val="ui-wrapper-righ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
    <w:name w:val="root_pag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links">
    <w:name w:val="links"/>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anons">
    <w:name w:val="anons"/>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source">
    <w:name w:val="sourc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admin-links">
    <w:name w:val="admin-links"/>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wrap">
    <w:name w:val="b-share-btn__wrap"/>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
    <w:name w:val="b-share-btn__moimi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
    <w:name w:val="b-share-btn__gplus"/>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
    <w:name w:val="b-share-btn__yaru"/>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title">
    <w:name w:val="dialog_titl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header">
    <w:name w:val="dialog_head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touchablebutton">
    <w:name w:val="touchable_button"/>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content">
    <w:name w:val="dialog_conten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footer">
    <w:name w:val="dialog_foot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loader">
    <w:name w:val="fb_load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after-item">
    <w:name w:val="after-item"/>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left">
    <w:name w:val="lef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
    <w:name w:val="righ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
    <w:name w:val="expert-link"/>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headercenter">
    <w:name w:val="header_cent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
    <w:name w:val="access-typ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rule-type">
    <w:name w:val="rule-typ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mask">
    <w:name w:val="mask"/>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orm-submit">
    <w:name w:val="form-submi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lr-close">
    <w:name w:val="lr-clos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lr-title">
    <w:name w:val="lr-titl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lr-extend">
    <w:name w:val="lr-extend"/>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
    <w:name w:val="lr-mor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reak">
    <w:name w:val="break"/>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headerfirst">
    <w:name w:val="b-share-popup__header_firs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ith-link">
    <w:name w:val="b-share-popup_with-link"/>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yandexed">
    <w:name w:val="b-share-popup_yandexed"/>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mail">
    <w:name w:val="b-share-popup_show_form_mail"/>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html">
    <w:name w:val="b-share-popup_show_form_html"/>
    <w:basedOn w:val="a"/>
    <w:rsid w:val="00606926"/>
    <w:pPr>
      <w:spacing w:after="0" w:line="240" w:lineRule="auto"/>
      <w:textAlignment w:val="top"/>
    </w:pPr>
    <w:rPr>
      <w:rFonts w:ascii="Times New Roman" w:eastAsia="Times New Roman" w:hAnsi="Times New Roman" w:cs="Times New Roman"/>
      <w:sz w:val="24"/>
      <w:szCs w:val="24"/>
      <w:lang w:eastAsia="ru-RU"/>
    </w:rPr>
  </w:style>
  <w:style w:type="character" w:customStyle="1" w:styleId="b-share1">
    <w:name w:val="b-share1"/>
    <w:basedOn w:val="a0"/>
    <w:rsid w:val="00606926"/>
    <w:rPr>
      <w:rFonts w:ascii="Arial" w:hAnsi="Arial" w:cs="Arial" w:hint="default"/>
      <w:vanish w:val="0"/>
      <w:webHidden w:val="0"/>
      <w:sz w:val="21"/>
      <w:szCs w:val="21"/>
      <w:specVanish w:val="0"/>
    </w:rPr>
  </w:style>
  <w:style w:type="character" w:customStyle="1" w:styleId="b-sharetext1">
    <w:name w:val="b-share__text1"/>
    <w:basedOn w:val="a0"/>
    <w:rsid w:val="00606926"/>
    <w:rPr>
      <w:sz w:val="20"/>
      <w:szCs w:val="20"/>
    </w:rPr>
  </w:style>
  <w:style w:type="character" w:customStyle="1" w:styleId="admin-disabled">
    <w:name w:val="admin-disabled"/>
    <w:basedOn w:val="a0"/>
    <w:rsid w:val="00606926"/>
    <w:rPr>
      <w:color w:val="880000"/>
    </w:rPr>
  </w:style>
  <w:style w:type="character" w:customStyle="1" w:styleId="admin-enabled">
    <w:name w:val="admin-enabled"/>
    <w:basedOn w:val="a0"/>
    <w:rsid w:val="00606926"/>
    <w:rPr>
      <w:color w:val="008800"/>
    </w:rPr>
  </w:style>
  <w:style w:type="character" w:customStyle="1" w:styleId="admin-missing">
    <w:name w:val="admin-missing"/>
    <w:basedOn w:val="a0"/>
    <w:rsid w:val="00606926"/>
    <w:rPr>
      <w:color w:val="FF0000"/>
    </w:rPr>
  </w:style>
  <w:style w:type="character" w:customStyle="1" w:styleId="red">
    <w:name w:val="red"/>
    <w:basedOn w:val="a0"/>
    <w:rsid w:val="00606926"/>
  </w:style>
  <w:style w:type="character" w:customStyle="1" w:styleId="blue">
    <w:name w:val="blue"/>
    <w:basedOn w:val="a0"/>
    <w:rsid w:val="00606926"/>
  </w:style>
  <w:style w:type="character" w:customStyle="1" w:styleId="yellow">
    <w:name w:val="yellow"/>
    <w:basedOn w:val="a0"/>
    <w:rsid w:val="00606926"/>
  </w:style>
  <w:style w:type="character" w:customStyle="1" w:styleId="status-note">
    <w:name w:val="status-note"/>
    <w:basedOn w:val="a0"/>
    <w:rsid w:val="00606926"/>
  </w:style>
  <w:style w:type="character" w:customStyle="1" w:styleId="quote-doc-shadow">
    <w:name w:val="quote-doc-shadow"/>
    <w:basedOn w:val="a0"/>
    <w:rsid w:val="00606926"/>
  </w:style>
  <w:style w:type="character" w:customStyle="1" w:styleId="plhandler">
    <w:name w:val="plhandler"/>
    <w:basedOn w:val="a0"/>
    <w:rsid w:val="00606926"/>
  </w:style>
  <w:style w:type="character" w:customStyle="1" w:styleId="action-new">
    <w:name w:val="action-new"/>
    <w:basedOn w:val="a0"/>
    <w:rsid w:val="00606926"/>
  </w:style>
  <w:style w:type="character" w:customStyle="1" w:styleId="store-button">
    <w:name w:val="store-button"/>
    <w:basedOn w:val="a0"/>
    <w:rsid w:val="00606926"/>
  </w:style>
  <w:style w:type="character" w:customStyle="1" w:styleId="phone">
    <w:name w:val="phone"/>
    <w:basedOn w:val="a0"/>
    <w:rsid w:val="00606926"/>
  </w:style>
  <w:style w:type="paragraph" w:customStyle="1" w:styleId="node1">
    <w:name w:val="node1"/>
    <w:basedOn w:val="a"/>
    <w:rsid w:val="00606926"/>
    <w:pPr>
      <w:shd w:val="clear" w:color="auto" w:fill="FFFFEA"/>
      <w:spacing w:after="0" w:line="240" w:lineRule="auto"/>
      <w:textAlignment w:val="top"/>
    </w:pPr>
    <w:rPr>
      <w:rFonts w:ascii="Times New Roman" w:eastAsia="Times New Roman" w:hAnsi="Times New Roman" w:cs="Times New Roman"/>
      <w:sz w:val="24"/>
      <w:szCs w:val="24"/>
      <w:lang w:eastAsia="ru-RU"/>
    </w:rPr>
  </w:style>
  <w:style w:type="paragraph" w:customStyle="1" w:styleId="form-text1">
    <w:name w:val="form-text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2">
    <w:name w:val="form-text2"/>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1">
    <w:name w:val="standard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1">
    <w:name w:val="access-type1"/>
    <w:basedOn w:val="a"/>
    <w:rsid w:val="00606926"/>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rule-type1">
    <w:name w:val="rule-type1"/>
    <w:basedOn w:val="a"/>
    <w:rsid w:val="00606926"/>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form-item1">
    <w:name w:val="form-item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2">
    <w:name w:val="form-item2"/>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mask1">
    <w:name w:val="mask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1">
    <w:name w:val="picture1"/>
    <w:basedOn w:val="a"/>
    <w:rsid w:val="00606926"/>
    <w:pPr>
      <w:spacing w:after="240" w:line="240" w:lineRule="auto"/>
      <w:ind w:right="240"/>
      <w:textAlignment w:val="top"/>
    </w:pPr>
    <w:rPr>
      <w:rFonts w:ascii="Times New Roman" w:eastAsia="Times New Roman" w:hAnsi="Times New Roman" w:cs="Times New Roman"/>
      <w:sz w:val="24"/>
      <w:szCs w:val="24"/>
      <w:lang w:eastAsia="ru-RU"/>
    </w:rPr>
  </w:style>
  <w:style w:type="character" w:customStyle="1" w:styleId="red1">
    <w:name w:val="red1"/>
    <w:basedOn w:val="a0"/>
    <w:rsid w:val="00606926"/>
    <w:rPr>
      <w:b/>
      <w:bCs/>
      <w:color w:val="BB0000"/>
    </w:rPr>
  </w:style>
  <w:style w:type="paragraph" w:customStyle="1" w:styleId="ca-body1">
    <w:name w:val="ca-body1"/>
    <w:basedOn w:val="a"/>
    <w:rsid w:val="00606926"/>
    <w:pPr>
      <w:spacing w:after="105" w:line="240" w:lineRule="auto"/>
      <w:ind w:left="150"/>
      <w:textAlignment w:val="top"/>
    </w:pPr>
    <w:rPr>
      <w:rFonts w:ascii="Times New Roman" w:eastAsia="Times New Roman" w:hAnsi="Times New Roman" w:cs="Times New Roman"/>
      <w:b/>
      <w:bCs/>
      <w:color w:val="333333"/>
      <w:sz w:val="24"/>
      <w:szCs w:val="24"/>
      <w:lang w:eastAsia="ru-RU"/>
    </w:rPr>
  </w:style>
  <w:style w:type="paragraph" w:customStyle="1" w:styleId="after-item1">
    <w:name w:val="after-item1"/>
    <w:basedOn w:val="a"/>
    <w:rsid w:val="00606926"/>
    <w:pPr>
      <w:spacing w:after="150" w:line="240" w:lineRule="auto"/>
      <w:textAlignment w:val="top"/>
    </w:pPr>
    <w:rPr>
      <w:rFonts w:ascii="Times New Roman" w:eastAsia="Times New Roman" w:hAnsi="Times New Roman" w:cs="Times New Roman"/>
      <w:sz w:val="24"/>
      <w:szCs w:val="24"/>
      <w:lang w:eastAsia="ru-RU"/>
    </w:rPr>
  </w:style>
  <w:style w:type="character" w:customStyle="1" w:styleId="b-sharetext2">
    <w:name w:val="b-share__text2"/>
    <w:basedOn w:val="a0"/>
    <w:rsid w:val="00606926"/>
    <w:rPr>
      <w:strike w:val="0"/>
      <w:dstrike w:val="0"/>
      <w:sz w:val="20"/>
      <w:szCs w:val="20"/>
      <w:u w:val="none"/>
      <w:effect w:val="none"/>
    </w:rPr>
  </w:style>
  <w:style w:type="paragraph" w:customStyle="1" w:styleId="et1">
    <w:name w:val="et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et2">
    <w:name w:val="et2"/>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rulesaccept1">
    <w:name w:val="rules_accept1"/>
    <w:basedOn w:val="a"/>
    <w:rsid w:val="00606926"/>
    <w:pPr>
      <w:spacing w:after="0" w:line="240" w:lineRule="auto"/>
      <w:textAlignment w:val="top"/>
    </w:pPr>
    <w:rPr>
      <w:rFonts w:ascii="Times New Roman" w:eastAsia="Times New Roman" w:hAnsi="Times New Roman" w:cs="Times New Roman"/>
      <w:sz w:val="29"/>
      <w:szCs w:val="29"/>
      <w:lang w:eastAsia="ru-RU"/>
    </w:rPr>
  </w:style>
  <w:style w:type="character" w:customStyle="1" w:styleId="red2">
    <w:name w:val="red2"/>
    <w:basedOn w:val="a0"/>
    <w:rsid w:val="00606926"/>
    <w:rPr>
      <w:color w:val="CC3333"/>
    </w:rPr>
  </w:style>
  <w:style w:type="character" w:customStyle="1" w:styleId="red3">
    <w:name w:val="red3"/>
    <w:basedOn w:val="a0"/>
    <w:rsid w:val="00606926"/>
    <w:rPr>
      <w:color w:val="C00000"/>
    </w:rPr>
  </w:style>
  <w:style w:type="character" w:customStyle="1" w:styleId="blue1">
    <w:name w:val="blue1"/>
    <w:basedOn w:val="a0"/>
    <w:rsid w:val="00606926"/>
    <w:rPr>
      <w:color w:val="365F91"/>
    </w:rPr>
  </w:style>
  <w:style w:type="character" w:customStyle="1" w:styleId="yellow1">
    <w:name w:val="yellow1"/>
    <w:basedOn w:val="a0"/>
    <w:rsid w:val="00606926"/>
    <w:rPr>
      <w:shd w:val="clear" w:color="auto" w:fill="FFFF00"/>
    </w:rPr>
  </w:style>
  <w:style w:type="paragraph" w:customStyle="1" w:styleId="form-item3">
    <w:name w:val="form-item3"/>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4">
    <w:name w:val="form-item4"/>
    <w:basedOn w:val="a"/>
    <w:rsid w:val="00606926"/>
    <w:pPr>
      <w:spacing w:before="72" w:after="72" w:line="240" w:lineRule="auto"/>
      <w:textAlignment w:val="top"/>
    </w:pPr>
    <w:rPr>
      <w:rFonts w:ascii="Times New Roman" w:eastAsia="Times New Roman" w:hAnsi="Times New Roman" w:cs="Times New Roman"/>
      <w:sz w:val="24"/>
      <w:szCs w:val="24"/>
      <w:lang w:eastAsia="ru-RU"/>
    </w:rPr>
  </w:style>
  <w:style w:type="character" w:customStyle="1" w:styleId="status-note1">
    <w:name w:val="status-note1"/>
    <w:basedOn w:val="a0"/>
    <w:rsid w:val="00606926"/>
  </w:style>
  <w:style w:type="character" w:customStyle="1" w:styleId="action-new1">
    <w:name w:val="action-new1"/>
    <w:basedOn w:val="a0"/>
    <w:rsid w:val="00606926"/>
    <w:rPr>
      <w:b w:val="0"/>
      <w:bCs w:val="0"/>
      <w:color w:val="BB0000"/>
      <w:sz w:val="17"/>
      <w:szCs w:val="17"/>
    </w:rPr>
  </w:style>
  <w:style w:type="paragraph" w:customStyle="1" w:styleId="form-text3">
    <w:name w:val="form-text3"/>
    <w:basedOn w:val="a"/>
    <w:rsid w:val="00606926"/>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1">
    <w:name w:val="form-submit1"/>
    <w:basedOn w:val="a"/>
    <w:rsid w:val="00606926"/>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1">
    <w:name w:val="description1"/>
    <w:basedOn w:val="a"/>
    <w:rsid w:val="00606926"/>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lr-close1">
    <w:name w:val="lr-close1"/>
    <w:basedOn w:val="a"/>
    <w:rsid w:val="00606926"/>
    <w:pPr>
      <w:spacing w:after="0" w:line="240" w:lineRule="auto"/>
      <w:textAlignment w:val="top"/>
    </w:pPr>
    <w:rPr>
      <w:rFonts w:ascii="Times New Roman" w:eastAsia="Times New Roman" w:hAnsi="Times New Roman" w:cs="Times New Roman"/>
      <w:b/>
      <w:bCs/>
      <w:color w:val="007700"/>
      <w:sz w:val="27"/>
      <w:szCs w:val="27"/>
      <w:lang w:eastAsia="ru-RU"/>
    </w:rPr>
  </w:style>
  <w:style w:type="paragraph" w:customStyle="1" w:styleId="lr-title1">
    <w:name w:val="lr-title1"/>
    <w:basedOn w:val="a"/>
    <w:rsid w:val="00606926"/>
    <w:pPr>
      <w:pBdr>
        <w:bottom w:val="single" w:sz="6" w:space="6" w:color="669966"/>
      </w:pBdr>
      <w:spacing w:after="120" w:line="240" w:lineRule="auto"/>
      <w:textAlignment w:val="top"/>
    </w:pPr>
    <w:rPr>
      <w:rFonts w:ascii="Times New Roman" w:eastAsia="Times New Roman" w:hAnsi="Times New Roman" w:cs="Times New Roman"/>
      <w:b/>
      <w:bCs/>
      <w:color w:val="BB0000"/>
      <w:sz w:val="21"/>
      <w:szCs w:val="21"/>
      <w:lang w:eastAsia="ru-RU"/>
    </w:rPr>
  </w:style>
  <w:style w:type="paragraph" w:customStyle="1" w:styleId="lr-extend1">
    <w:name w:val="lr-extend1"/>
    <w:basedOn w:val="a"/>
    <w:rsid w:val="00606926"/>
    <w:pPr>
      <w:spacing w:before="75" w:after="75" w:line="240" w:lineRule="auto"/>
      <w:textAlignment w:val="top"/>
    </w:pPr>
    <w:rPr>
      <w:rFonts w:ascii="Times New Roman" w:eastAsia="Times New Roman" w:hAnsi="Times New Roman" w:cs="Times New Roman"/>
      <w:sz w:val="24"/>
      <w:szCs w:val="24"/>
      <w:lang w:eastAsia="ru-RU"/>
    </w:rPr>
  </w:style>
  <w:style w:type="paragraph" w:customStyle="1" w:styleId="break1">
    <w:name w:val="break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1">
    <w:name w:val="lr-more1"/>
    <w:basedOn w:val="a"/>
    <w:rsid w:val="00606926"/>
    <w:pPr>
      <w:spacing w:after="0" w:line="240" w:lineRule="auto"/>
      <w:jc w:val="right"/>
      <w:textAlignment w:val="top"/>
    </w:pPr>
    <w:rPr>
      <w:rFonts w:ascii="Times New Roman" w:eastAsia="Times New Roman" w:hAnsi="Times New Roman" w:cs="Times New Roman"/>
      <w:sz w:val="24"/>
      <w:szCs w:val="24"/>
      <w:lang w:eastAsia="ru-RU"/>
    </w:rPr>
  </w:style>
  <w:style w:type="character" w:customStyle="1" w:styleId="phone1">
    <w:name w:val="phone1"/>
    <w:basedOn w:val="a0"/>
    <w:rsid w:val="00606926"/>
    <w:rPr>
      <w:sz w:val="18"/>
      <w:szCs w:val="18"/>
    </w:rPr>
  </w:style>
  <w:style w:type="character" w:customStyle="1" w:styleId="plhandler1">
    <w:name w:val="plhandler1"/>
    <w:basedOn w:val="a0"/>
    <w:rsid w:val="00606926"/>
    <w:rPr>
      <w:color w:val="333333"/>
    </w:rPr>
  </w:style>
  <w:style w:type="character" w:customStyle="1" w:styleId="quote-doc-shadow1">
    <w:name w:val="quote-doc-shadow1"/>
    <w:basedOn w:val="a0"/>
    <w:rsid w:val="00606926"/>
  </w:style>
  <w:style w:type="paragraph" w:customStyle="1" w:styleId="form-text4">
    <w:name w:val="form-text4"/>
    <w:basedOn w:val="a"/>
    <w:rsid w:val="00606926"/>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2">
    <w:name w:val="form-submit2"/>
    <w:basedOn w:val="a"/>
    <w:rsid w:val="00606926"/>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2">
    <w:name w:val="description2"/>
    <w:basedOn w:val="a"/>
    <w:rsid w:val="00606926"/>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description3">
    <w:name w:val="description3"/>
    <w:basedOn w:val="a"/>
    <w:rsid w:val="00606926"/>
    <w:pPr>
      <w:spacing w:before="75" w:after="75" w:line="240" w:lineRule="auto"/>
      <w:ind w:left="30" w:right="30"/>
      <w:textAlignment w:val="top"/>
    </w:pPr>
    <w:rPr>
      <w:rFonts w:ascii="Times New Roman" w:eastAsia="Times New Roman" w:hAnsi="Times New Roman" w:cs="Times New Roman"/>
      <w:sz w:val="17"/>
      <w:szCs w:val="17"/>
      <w:lang w:eastAsia="ru-RU"/>
    </w:rPr>
  </w:style>
  <w:style w:type="paragraph" w:customStyle="1" w:styleId="left1">
    <w:name w:val="left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1">
    <w:name w:val="right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1">
    <w:name w:val="expert-link1"/>
    <w:basedOn w:val="a"/>
    <w:rsid w:val="00606926"/>
    <w:pPr>
      <w:spacing w:after="0" w:line="240" w:lineRule="auto"/>
      <w:ind w:right="240"/>
      <w:jc w:val="right"/>
      <w:textAlignment w:val="top"/>
    </w:pPr>
    <w:rPr>
      <w:rFonts w:ascii="Times New Roman" w:eastAsia="Times New Roman" w:hAnsi="Times New Roman" w:cs="Times New Roman"/>
      <w:sz w:val="24"/>
      <w:szCs w:val="24"/>
      <w:lang w:eastAsia="ru-RU"/>
    </w:rPr>
  </w:style>
  <w:style w:type="paragraph" w:customStyle="1" w:styleId="form-item5">
    <w:name w:val="form-item5"/>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1">
    <w:name w:val="custom-container1"/>
    <w:basedOn w:val="a"/>
    <w:rsid w:val="00606926"/>
    <w:pPr>
      <w:spacing w:after="0" w:line="240" w:lineRule="auto"/>
      <w:ind w:left="225"/>
      <w:textAlignment w:val="top"/>
    </w:pPr>
    <w:rPr>
      <w:rFonts w:ascii="Times New Roman" w:eastAsia="Times New Roman" w:hAnsi="Times New Roman" w:cs="Times New Roman"/>
      <w:sz w:val="24"/>
      <w:szCs w:val="24"/>
      <w:lang w:eastAsia="ru-RU"/>
    </w:rPr>
  </w:style>
  <w:style w:type="paragraph" w:customStyle="1" w:styleId="ui-inside-wrapper1">
    <w:name w:val="ui-inside-wrapper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1">
    <w:name w:val="ui-wrapper-close1"/>
    <w:basedOn w:val="a"/>
    <w:rsid w:val="00606926"/>
    <w:pPr>
      <w:spacing w:after="0" w:line="240" w:lineRule="auto"/>
      <w:jc w:val="right"/>
      <w:textAlignment w:val="top"/>
    </w:pPr>
    <w:rPr>
      <w:rFonts w:ascii="Times New Roman" w:eastAsia="Times New Roman" w:hAnsi="Times New Roman" w:cs="Times New Roman"/>
      <w:sz w:val="24"/>
      <w:szCs w:val="24"/>
      <w:lang w:eastAsia="ru-RU"/>
    </w:rPr>
  </w:style>
  <w:style w:type="paragraph" w:customStyle="1" w:styleId="ui-wrapper-desc1">
    <w:name w:val="ui-wrapper-desc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install1">
    <w:name w:val="ui-wrapper-install1"/>
    <w:basedOn w:val="a"/>
    <w:rsid w:val="00606926"/>
    <w:pPr>
      <w:spacing w:after="0" w:line="240" w:lineRule="auto"/>
      <w:ind w:left="4800" w:right="4800"/>
      <w:jc w:val="center"/>
      <w:textAlignment w:val="top"/>
    </w:pPr>
    <w:rPr>
      <w:rFonts w:ascii="Times New Roman" w:eastAsia="Times New Roman" w:hAnsi="Times New Roman" w:cs="Times New Roman"/>
      <w:sz w:val="24"/>
      <w:szCs w:val="24"/>
      <w:lang w:eastAsia="ru-RU"/>
    </w:rPr>
  </w:style>
  <w:style w:type="paragraph" w:customStyle="1" w:styleId="ui-wrapper-left1">
    <w:name w:val="ui-wrapper-left1"/>
    <w:basedOn w:val="a"/>
    <w:rsid w:val="00606926"/>
    <w:pPr>
      <w:spacing w:after="150" w:line="270" w:lineRule="atLeast"/>
      <w:textAlignment w:val="top"/>
    </w:pPr>
    <w:rPr>
      <w:rFonts w:ascii="Calibri" w:eastAsia="Times New Roman" w:hAnsi="Calibri" w:cs="Calibri"/>
      <w:sz w:val="24"/>
      <w:szCs w:val="24"/>
      <w:lang w:eastAsia="ru-RU"/>
    </w:rPr>
  </w:style>
  <w:style w:type="paragraph" w:customStyle="1" w:styleId="ui-wrapper-right1">
    <w:name w:val="ui-wrapper-right1"/>
    <w:basedOn w:val="a"/>
    <w:rsid w:val="00606926"/>
    <w:pPr>
      <w:spacing w:after="150" w:line="270" w:lineRule="atLeast"/>
      <w:ind w:left="6825"/>
      <w:textAlignment w:val="top"/>
    </w:pPr>
    <w:rPr>
      <w:rFonts w:ascii="Calibri" w:eastAsia="Times New Roman" w:hAnsi="Calibri" w:cs="Calibri"/>
      <w:sz w:val="24"/>
      <w:szCs w:val="24"/>
      <w:lang w:eastAsia="ru-RU"/>
    </w:rPr>
  </w:style>
  <w:style w:type="paragraph" w:customStyle="1" w:styleId="mm1">
    <w:name w:val="mm1"/>
    <w:basedOn w:val="a"/>
    <w:rsid w:val="00606926"/>
    <w:pPr>
      <w:spacing w:after="75" w:line="270" w:lineRule="atLeast"/>
      <w:textAlignment w:val="top"/>
    </w:pPr>
    <w:rPr>
      <w:rFonts w:ascii="Calibri" w:eastAsia="Times New Roman" w:hAnsi="Calibri" w:cs="Calibri"/>
      <w:sz w:val="24"/>
      <w:szCs w:val="24"/>
      <w:lang w:eastAsia="ru-RU"/>
    </w:rPr>
  </w:style>
  <w:style w:type="paragraph" w:customStyle="1" w:styleId="mt1">
    <w:name w:val="mt1"/>
    <w:basedOn w:val="a"/>
    <w:rsid w:val="00606926"/>
    <w:pPr>
      <w:spacing w:before="300" w:after="150" w:line="270" w:lineRule="atLeast"/>
      <w:textAlignment w:val="top"/>
    </w:pPr>
    <w:rPr>
      <w:rFonts w:ascii="Calibri" w:eastAsia="Times New Roman" w:hAnsi="Calibri" w:cs="Calibri"/>
      <w:sz w:val="24"/>
      <w:szCs w:val="24"/>
      <w:lang w:eastAsia="ru-RU"/>
    </w:rPr>
  </w:style>
  <w:style w:type="paragraph" w:customStyle="1" w:styleId="center1">
    <w:name w:val="center1"/>
    <w:basedOn w:val="a"/>
    <w:rsid w:val="00606926"/>
    <w:pPr>
      <w:spacing w:after="150" w:line="270" w:lineRule="atLeast"/>
      <w:jc w:val="center"/>
      <w:textAlignment w:val="top"/>
    </w:pPr>
    <w:rPr>
      <w:rFonts w:ascii="Calibri" w:eastAsia="Times New Roman" w:hAnsi="Calibri" w:cs="Calibri"/>
      <w:sz w:val="24"/>
      <w:szCs w:val="24"/>
      <w:lang w:eastAsia="ru-RU"/>
    </w:rPr>
  </w:style>
  <w:style w:type="character" w:customStyle="1" w:styleId="store-button1">
    <w:name w:val="store-button1"/>
    <w:basedOn w:val="a0"/>
    <w:rsid w:val="00606926"/>
  </w:style>
  <w:style w:type="paragraph" w:customStyle="1" w:styleId="standard2">
    <w:name w:val="standard2"/>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1">
    <w:name w:val="root_page1"/>
    <w:basedOn w:val="a"/>
    <w:rsid w:val="00606926"/>
    <w:pPr>
      <w:spacing w:before="240" w:after="240" w:line="240" w:lineRule="auto"/>
      <w:ind w:left="480"/>
      <w:textAlignment w:val="top"/>
    </w:pPr>
    <w:rPr>
      <w:rFonts w:ascii="Times New Roman" w:eastAsia="Times New Roman" w:hAnsi="Times New Roman" w:cs="Times New Roman"/>
      <w:sz w:val="24"/>
      <w:szCs w:val="24"/>
      <w:lang w:eastAsia="ru-RU"/>
    </w:rPr>
  </w:style>
  <w:style w:type="paragraph" w:customStyle="1" w:styleId="links1">
    <w:name w:val="links1"/>
    <w:basedOn w:val="a"/>
    <w:rsid w:val="00606926"/>
    <w:pPr>
      <w:spacing w:before="96" w:after="0" w:line="240" w:lineRule="auto"/>
      <w:textAlignment w:val="top"/>
    </w:pPr>
    <w:rPr>
      <w:rFonts w:ascii="Times New Roman" w:eastAsia="Times New Roman" w:hAnsi="Times New Roman" w:cs="Times New Roman"/>
      <w:sz w:val="18"/>
      <w:szCs w:val="18"/>
      <w:lang w:eastAsia="ru-RU"/>
    </w:rPr>
  </w:style>
  <w:style w:type="paragraph" w:customStyle="1" w:styleId="anons1">
    <w:name w:val="anons1"/>
    <w:basedOn w:val="a"/>
    <w:rsid w:val="00606926"/>
    <w:pPr>
      <w:spacing w:before="210" w:after="0" w:line="270" w:lineRule="atLeast"/>
      <w:jc w:val="both"/>
      <w:textAlignment w:val="top"/>
    </w:pPr>
    <w:rPr>
      <w:rFonts w:ascii="Times New Roman" w:eastAsia="Times New Roman" w:hAnsi="Times New Roman" w:cs="Times New Roman"/>
      <w:sz w:val="18"/>
      <w:szCs w:val="18"/>
      <w:lang w:eastAsia="ru-RU"/>
    </w:rPr>
  </w:style>
  <w:style w:type="paragraph" w:customStyle="1" w:styleId="source1">
    <w:name w:val="source1"/>
    <w:basedOn w:val="a"/>
    <w:rsid w:val="00606926"/>
    <w:pPr>
      <w:spacing w:before="168" w:after="0" w:line="240" w:lineRule="auto"/>
      <w:textAlignment w:val="top"/>
    </w:pPr>
    <w:rPr>
      <w:rFonts w:ascii="Times New Roman" w:eastAsia="Times New Roman" w:hAnsi="Times New Roman" w:cs="Times New Roman"/>
      <w:color w:val="666666"/>
      <w:sz w:val="20"/>
      <w:szCs w:val="20"/>
      <w:lang w:eastAsia="ru-RU"/>
    </w:rPr>
  </w:style>
  <w:style w:type="paragraph" w:customStyle="1" w:styleId="admin-links1">
    <w:name w:val="admin-links1"/>
    <w:basedOn w:val="a"/>
    <w:rsid w:val="00606926"/>
    <w:pPr>
      <w:spacing w:after="0" w:line="240" w:lineRule="auto"/>
      <w:textAlignment w:val="top"/>
    </w:pPr>
    <w:rPr>
      <w:rFonts w:ascii="Times New Roman" w:eastAsia="Times New Roman" w:hAnsi="Times New Roman" w:cs="Times New Roman"/>
      <w:lang w:eastAsia="ru-RU"/>
    </w:rPr>
  </w:style>
  <w:style w:type="paragraph" w:customStyle="1" w:styleId="links2">
    <w:name w:val="links2"/>
    <w:basedOn w:val="a"/>
    <w:rsid w:val="00606926"/>
    <w:pPr>
      <w:spacing w:after="0" w:line="240" w:lineRule="auto"/>
      <w:textAlignment w:val="top"/>
    </w:pPr>
    <w:rPr>
      <w:rFonts w:ascii="Times New Roman" w:eastAsia="Times New Roman" w:hAnsi="Times New Roman" w:cs="Times New Roman"/>
      <w:sz w:val="18"/>
      <w:szCs w:val="18"/>
      <w:lang w:eastAsia="ru-RU"/>
    </w:rPr>
  </w:style>
  <w:style w:type="paragraph" w:customStyle="1" w:styleId="b-share-popupitemtext1">
    <w:name w:val="b-share-popup__item__text1"/>
    <w:basedOn w:val="a"/>
    <w:rsid w:val="00606926"/>
    <w:pPr>
      <w:spacing w:after="0" w:line="240" w:lineRule="auto"/>
      <w:textAlignment w:val="top"/>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606926"/>
    <w:pPr>
      <w:spacing w:after="0" w:line="240" w:lineRule="auto"/>
      <w:textAlignment w:val="top"/>
    </w:pPr>
    <w:rPr>
      <w:rFonts w:ascii="Times New Roman" w:eastAsia="Times New Roman" w:hAnsi="Times New Roman" w:cs="Times New Roman"/>
      <w:color w:val="FF0000"/>
      <w:sz w:val="24"/>
      <w:szCs w:val="24"/>
      <w:u w:val="single"/>
      <w:lang w:eastAsia="ru-RU"/>
    </w:rPr>
  </w:style>
  <w:style w:type="paragraph" w:customStyle="1" w:styleId="b-share-popupwith-link1">
    <w:name w:val="b-share-popup_with-link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ith-link2">
    <w:name w:val="b-share-popup_with-link2"/>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606926"/>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yandexed1">
    <w:name w:val="b-share-popup_yandexed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yandexed2">
    <w:name w:val="b-share-popup_yandexed2"/>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1">
    <w:name w:val="b-share-popup__item1"/>
    <w:basedOn w:val="a"/>
    <w:rsid w:val="00606926"/>
    <w:pPr>
      <w:shd w:val="clear" w:color="auto" w:fill="FFFFFF"/>
      <w:spacing w:before="150" w:after="0" w:line="240" w:lineRule="atLeast"/>
      <w:textAlignment w:val="top"/>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606926"/>
    <w:pPr>
      <w:bidi/>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con1">
    <w:name w:val="b-share-popup__icon1"/>
    <w:basedOn w:val="a"/>
    <w:rsid w:val="00606926"/>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606926"/>
    <w:pPr>
      <w:spacing w:after="0" w:line="240" w:lineRule="auto"/>
      <w:textAlignment w:val="top"/>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rarr4">
    <w:name w:val="b-ico_action_rarr4"/>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larr3">
    <w:name w:val="b-ico_action_larr3"/>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606926"/>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606926"/>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606926"/>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606926"/>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showformmail1">
    <w:name w:val="b-share-popup_show_form_mail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html1">
    <w:name w:val="b-share-popup_show_form_html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606926"/>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main5">
    <w:name w:val="b-share-popup__main5"/>
    <w:basedOn w:val="a"/>
    <w:rsid w:val="00606926"/>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main6">
    <w:name w:val="b-share-popup__main6"/>
    <w:basedOn w:val="a"/>
    <w:rsid w:val="00606926"/>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606926"/>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606926"/>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606926"/>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606926"/>
    <w:pPr>
      <w:shd w:val="clear" w:color="auto" w:fill="FFFFFF"/>
      <w:spacing w:after="0" w:line="300" w:lineRule="atLeast"/>
      <w:textAlignment w:val="top"/>
    </w:pPr>
    <w:rPr>
      <w:rFonts w:ascii="Arial" w:eastAsia="Times New Roman" w:hAnsi="Arial" w:cs="Arial"/>
      <w:sz w:val="18"/>
      <w:szCs w:val="18"/>
      <w:lang w:eastAsia="ru-RU"/>
    </w:rPr>
  </w:style>
  <w:style w:type="paragraph" w:customStyle="1" w:styleId="b-share-popupheader1">
    <w:name w:val="b-share-popup__header1"/>
    <w:basedOn w:val="a"/>
    <w:rsid w:val="00606926"/>
    <w:pPr>
      <w:spacing w:after="0" w:line="240" w:lineRule="atLeast"/>
      <w:textAlignment w:val="top"/>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606926"/>
    <w:pPr>
      <w:spacing w:after="0" w:line="240" w:lineRule="atLeast"/>
      <w:textAlignment w:val="top"/>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606926"/>
    <w:pPr>
      <w:shd w:val="clear" w:color="auto" w:fill="FFFFFF"/>
      <w:spacing w:before="150" w:after="0" w:line="240" w:lineRule="atLeast"/>
      <w:textAlignment w:val="top"/>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606926"/>
    <w:pPr>
      <w:spacing w:after="75" w:line="348" w:lineRule="atLeast"/>
      <w:ind w:left="150"/>
      <w:textAlignment w:val="top"/>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606926"/>
    <w:pPr>
      <w:spacing w:before="75" w:after="0" w:line="348" w:lineRule="atLeast"/>
      <w:ind w:left="225"/>
      <w:textAlignment w:val="top"/>
    </w:pPr>
    <w:rPr>
      <w:rFonts w:ascii="Verdana" w:eastAsia="Times New Roman" w:hAnsi="Verdana" w:cs="Times New Roman"/>
      <w:sz w:val="17"/>
      <w:szCs w:val="17"/>
      <w:lang w:eastAsia="ru-RU"/>
    </w:rPr>
  </w:style>
  <w:style w:type="paragraph" w:customStyle="1" w:styleId="b-share-popupformclose1">
    <w:name w:val="b-share-popup__form__close1"/>
    <w:basedOn w:val="a"/>
    <w:rsid w:val="00606926"/>
    <w:pPr>
      <w:spacing w:after="75" w:line="348" w:lineRule="atLeast"/>
      <w:ind w:right="150"/>
      <w:textAlignment w:val="top"/>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606926"/>
    <w:pPr>
      <w:spacing w:after="0" w:line="240" w:lineRule="atLeast"/>
      <w:textAlignment w:val="top"/>
    </w:pPr>
    <w:rPr>
      <w:rFonts w:ascii="Verdana" w:eastAsia="Times New Roman" w:hAnsi="Verdana" w:cs="Times New Roman"/>
      <w:sz w:val="15"/>
      <w:szCs w:val="15"/>
      <w:lang w:eastAsia="ru-RU"/>
    </w:rPr>
  </w:style>
  <w:style w:type="paragraph" w:customStyle="1" w:styleId="b-share-form-buttonbefore1">
    <w:name w:val="b-share-form-button__before1"/>
    <w:basedOn w:val="a"/>
    <w:rsid w:val="00606926"/>
    <w:pPr>
      <w:spacing w:after="0" w:line="240" w:lineRule="auto"/>
      <w:ind w:left="-45"/>
      <w:textAlignment w:val="top"/>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1">
    <w:name w:val="b-share__handle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606926"/>
    <w:pPr>
      <w:spacing w:after="0" w:line="240" w:lineRule="auto"/>
      <w:ind w:right="-60"/>
      <w:textAlignment w:val="top"/>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606926"/>
    <w:pPr>
      <w:spacing w:after="0" w:line="255" w:lineRule="atLeast"/>
      <w:ind w:left="45" w:right="45"/>
      <w:textAlignment w:val="top"/>
    </w:pPr>
    <w:rPr>
      <w:rFonts w:ascii="Verdana" w:eastAsia="Times New Roman" w:hAnsi="Verdana" w:cs="Times New Roman"/>
      <w:color w:val="000000"/>
      <w:sz w:val="24"/>
      <w:szCs w:val="24"/>
      <w:lang w:eastAsia="ru-RU"/>
    </w:rPr>
  </w:style>
  <w:style w:type="paragraph" w:customStyle="1" w:styleId="b-share-icon2">
    <w:name w:val="b-share-icon2"/>
    <w:basedOn w:val="a"/>
    <w:rsid w:val="00606926"/>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606926"/>
    <w:pPr>
      <w:spacing w:after="0" w:line="255" w:lineRule="atLeast"/>
      <w:ind w:left="45" w:right="45"/>
      <w:textAlignment w:val="top"/>
    </w:pPr>
    <w:rPr>
      <w:rFonts w:ascii="Verdana" w:eastAsia="Times New Roman" w:hAnsi="Verdana" w:cs="Times New Roman"/>
      <w:color w:val="000000"/>
      <w:sz w:val="21"/>
      <w:szCs w:val="21"/>
      <w:lang w:eastAsia="ru-RU"/>
    </w:rPr>
  </w:style>
  <w:style w:type="paragraph" w:customStyle="1" w:styleId="b-sharetext3">
    <w:name w:val="b-share__text3"/>
    <w:basedOn w:val="a"/>
    <w:rsid w:val="00606926"/>
    <w:pPr>
      <w:spacing w:after="0" w:line="240" w:lineRule="auto"/>
      <w:ind w:right="75"/>
      <w:textAlignment w:val="top"/>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606926"/>
    <w:pPr>
      <w:shd w:val="clear" w:color="auto" w:fill="E4E4E4"/>
      <w:spacing w:after="0" w:line="240" w:lineRule="auto"/>
      <w:ind w:left="30" w:right="45"/>
      <w:textAlignment w:val="top"/>
    </w:pPr>
    <w:rPr>
      <w:rFonts w:ascii="Times New Roman" w:eastAsia="Times New Roman" w:hAnsi="Times New Roman" w:cs="Times New Roman"/>
      <w:sz w:val="24"/>
      <w:szCs w:val="24"/>
      <w:lang w:eastAsia="ru-RU"/>
    </w:rPr>
  </w:style>
  <w:style w:type="paragraph" w:customStyle="1" w:styleId="b-sharetext4">
    <w:name w:val="b-share__text4"/>
    <w:basedOn w:val="a"/>
    <w:rsid w:val="00606926"/>
    <w:pPr>
      <w:spacing w:after="0" w:line="240" w:lineRule="auto"/>
      <w:ind w:right="75"/>
      <w:textAlignment w:val="top"/>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606926"/>
    <w:pPr>
      <w:spacing w:after="0" w:line="240" w:lineRule="auto"/>
      <w:ind w:left="-435"/>
      <w:textAlignment w:val="top"/>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606926"/>
    <w:pPr>
      <w:spacing w:before="15" w:after="0" w:line="240" w:lineRule="auto"/>
      <w:ind w:left="-345"/>
      <w:textAlignment w:val="top"/>
    </w:pPr>
    <w:rPr>
      <w:rFonts w:ascii="Times New Roman" w:eastAsia="Times New Roman" w:hAnsi="Times New Roman" w:cs="Times New Roman"/>
      <w:sz w:val="24"/>
      <w:szCs w:val="24"/>
      <w:lang w:eastAsia="ru-RU"/>
    </w:rPr>
  </w:style>
  <w:style w:type="paragraph" w:customStyle="1" w:styleId="b-share-icon3">
    <w:name w:val="b-share-icon3"/>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606926"/>
    <w:pPr>
      <w:spacing w:before="15" w:after="0" w:line="240" w:lineRule="auto"/>
      <w:ind w:left="-345"/>
      <w:textAlignment w:val="top"/>
    </w:pPr>
    <w:rPr>
      <w:rFonts w:ascii="Times New Roman" w:eastAsia="Times New Roman" w:hAnsi="Times New Roman" w:cs="Times New Roman"/>
      <w:sz w:val="24"/>
      <w:szCs w:val="24"/>
      <w:lang w:eastAsia="ru-RU"/>
    </w:rPr>
  </w:style>
  <w:style w:type="paragraph" w:customStyle="1" w:styleId="b-share-form-button3">
    <w:name w:val="b-share-form-button3"/>
    <w:basedOn w:val="a"/>
    <w:rsid w:val="00606926"/>
    <w:pPr>
      <w:spacing w:after="0" w:line="255" w:lineRule="atLeast"/>
      <w:ind w:left="45" w:right="45"/>
      <w:textAlignment w:val="top"/>
    </w:pPr>
    <w:rPr>
      <w:rFonts w:ascii="Verdana" w:eastAsia="Times New Roman" w:hAnsi="Verdana" w:cs="Times New Roman"/>
      <w:color w:val="FFFFFF"/>
      <w:sz w:val="21"/>
      <w:szCs w:val="21"/>
      <w:lang w:eastAsia="ru-RU"/>
    </w:rPr>
  </w:style>
  <w:style w:type="paragraph" w:customStyle="1" w:styleId="b-share-popupi1">
    <w:name w:val="b-share-popup__i1"/>
    <w:basedOn w:val="a"/>
    <w:rsid w:val="00606926"/>
    <w:pPr>
      <w:shd w:val="clear" w:color="auto" w:fill="333333"/>
      <w:spacing w:after="0" w:line="240" w:lineRule="auto"/>
      <w:textAlignment w:val="top"/>
    </w:pPr>
    <w:rPr>
      <w:rFonts w:ascii="Times New Roman" w:eastAsia="Times New Roman" w:hAnsi="Times New Roman" w:cs="Times New Roman"/>
      <w:sz w:val="24"/>
      <w:szCs w:val="24"/>
      <w:lang w:eastAsia="ru-RU"/>
    </w:rPr>
  </w:style>
  <w:style w:type="paragraph" w:customStyle="1" w:styleId="b-sharetext5">
    <w:name w:val="b-share__text5"/>
    <w:basedOn w:val="a"/>
    <w:rsid w:val="00606926"/>
    <w:pPr>
      <w:spacing w:after="0" w:line="240" w:lineRule="auto"/>
      <w:ind w:right="75"/>
      <w:textAlignment w:val="top"/>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606926"/>
    <w:pPr>
      <w:pBdr>
        <w:top w:val="single" w:sz="6" w:space="0" w:color="888888"/>
        <w:left w:val="single" w:sz="6" w:space="0" w:color="888888"/>
        <w:bottom w:val="single" w:sz="6" w:space="0" w:color="888888"/>
        <w:right w:val="single" w:sz="6" w:space="0" w:color="888888"/>
      </w:pBdr>
      <w:shd w:val="clear" w:color="auto" w:fill="FFFFFF"/>
      <w:spacing w:after="0" w:line="240" w:lineRule="auto"/>
      <w:textAlignment w:val="top"/>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606926"/>
    <w:pPr>
      <w:shd w:val="clear" w:color="auto" w:fill="FFFFFF"/>
      <w:spacing w:after="0" w:line="300" w:lineRule="atLeast"/>
      <w:textAlignment w:val="top"/>
    </w:pPr>
    <w:rPr>
      <w:rFonts w:ascii="Arial" w:eastAsia="Times New Roman" w:hAnsi="Arial" w:cs="Arial"/>
      <w:color w:val="CCCCCC"/>
      <w:sz w:val="24"/>
      <w:szCs w:val="24"/>
      <w:lang w:eastAsia="ru-RU"/>
    </w:rPr>
  </w:style>
  <w:style w:type="paragraph" w:customStyle="1" w:styleId="b-share-popupitemtext4">
    <w:name w:val="b-share-popup__item__text4"/>
    <w:basedOn w:val="a"/>
    <w:rsid w:val="00606926"/>
    <w:pPr>
      <w:spacing w:after="0" w:line="240" w:lineRule="auto"/>
      <w:textAlignment w:val="top"/>
    </w:pPr>
    <w:rPr>
      <w:rFonts w:ascii="Times New Roman" w:eastAsia="Times New Roman" w:hAnsi="Times New Roman" w:cs="Times New Roman"/>
      <w:color w:val="CCCCCC"/>
      <w:sz w:val="24"/>
      <w:szCs w:val="24"/>
      <w:lang w:eastAsia="ru-RU"/>
    </w:rPr>
  </w:style>
  <w:style w:type="paragraph" w:customStyle="1" w:styleId="b-share2">
    <w:name w:val="b-share2"/>
    <w:basedOn w:val="a"/>
    <w:rsid w:val="00606926"/>
    <w:pPr>
      <w:spacing w:after="0" w:line="348"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606926"/>
    <w:pPr>
      <w:spacing w:before="30" w:after="30" w:line="210" w:lineRule="atLeast"/>
      <w:ind w:left="15" w:right="90"/>
      <w:textAlignment w:val="top"/>
    </w:pPr>
    <w:rPr>
      <w:rFonts w:ascii="Arial" w:eastAsia="Times New Roman" w:hAnsi="Arial" w:cs="Arial"/>
      <w:vanish/>
      <w:color w:val="FFFFFF"/>
      <w:sz w:val="17"/>
      <w:szCs w:val="17"/>
      <w:lang w:eastAsia="ru-RU"/>
    </w:rPr>
  </w:style>
  <w:style w:type="paragraph" w:customStyle="1" w:styleId="b-share-counter2">
    <w:name w:val="b-share-counter2"/>
    <w:basedOn w:val="a"/>
    <w:rsid w:val="00606926"/>
    <w:pPr>
      <w:spacing w:before="45" w:after="45" w:line="270" w:lineRule="atLeast"/>
      <w:ind w:left="45" w:right="90"/>
      <w:textAlignment w:val="top"/>
    </w:pPr>
    <w:rPr>
      <w:rFonts w:ascii="Arial" w:eastAsia="Times New Roman" w:hAnsi="Arial" w:cs="Arial"/>
      <w:color w:val="FFFFFF"/>
      <w:sz w:val="21"/>
      <w:szCs w:val="21"/>
      <w:lang w:eastAsia="ru-RU"/>
    </w:rPr>
  </w:style>
  <w:style w:type="paragraph" w:customStyle="1" w:styleId="b-share-btnwrap1">
    <w:name w:val="b-share-btn__wrap1"/>
    <w:basedOn w:val="a"/>
    <w:rsid w:val="00606926"/>
    <w:pPr>
      <w:spacing w:after="0" w:line="240" w:lineRule="auto"/>
      <w:ind w:left="75"/>
      <w:textAlignment w:val="top"/>
    </w:pPr>
    <w:rPr>
      <w:rFonts w:ascii="Times New Roman" w:eastAsia="Times New Roman" w:hAnsi="Times New Roman" w:cs="Times New Roman"/>
      <w:sz w:val="24"/>
      <w:szCs w:val="24"/>
      <w:lang w:eastAsia="ru-RU"/>
    </w:rPr>
  </w:style>
  <w:style w:type="paragraph" w:customStyle="1" w:styleId="b-share-btnwrap2">
    <w:name w:val="b-share-btn__wrap2"/>
    <w:basedOn w:val="a"/>
    <w:rsid w:val="00606926"/>
    <w:pPr>
      <w:spacing w:after="0" w:line="240" w:lineRule="auto"/>
      <w:ind w:left="60"/>
      <w:textAlignment w:val="top"/>
    </w:pPr>
    <w:rPr>
      <w:rFonts w:ascii="Times New Roman" w:eastAsia="Times New Roman" w:hAnsi="Times New Roman" w:cs="Times New Roman"/>
      <w:sz w:val="24"/>
      <w:szCs w:val="24"/>
      <w:lang w:eastAsia="ru-RU"/>
    </w:rPr>
  </w:style>
  <w:style w:type="paragraph" w:customStyle="1" w:styleId="b-share-icon4">
    <w:name w:val="b-share-icon4"/>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606926"/>
    <w:pPr>
      <w:shd w:val="clear" w:color="auto" w:fill="3C5A98"/>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606926"/>
    <w:pPr>
      <w:shd w:val="clear" w:color="auto" w:fill="30487A"/>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606926"/>
    <w:pPr>
      <w:shd w:val="clear" w:color="auto" w:fill="226EB7"/>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606926"/>
    <w:pPr>
      <w:shd w:val="clear" w:color="auto" w:fill="1B5892"/>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606926"/>
    <w:pPr>
      <w:shd w:val="clear" w:color="auto" w:fill="48729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606926"/>
    <w:pPr>
      <w:shd w:val="clear" w:color="auto" w:fill="3A5B7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606926"/>
    <w:pPr>
      <w:shd w:val="clear" w:color="auto" w:fill="00ACED"/>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606926"/>
    <w:pPr>
      <w:shd w:val="clear" w:color="auto" w:fill="008AB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606926"/>
    <w:pPr>
      <w:shd w:val="clear" w:color="auto" w:fill="FF9F4D"/>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606926"/>
    <w:pPr>
      <w:shd w:val="clear" w:color="auto" w:fill="CC7F3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1">
    <w:name w:val="b-share-btn__gplus1"/>
    <w:basedOn w:val="a"/>
    <w:rsid w:val="00606926"/>
    <w:pPr>
      <w:shd w:val="clear" w:color="auto" w:fill="C25234"/>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2">
    <w:name w:val="b-share-btn__gplus2"/>
    <w:basedOn w:val="a"/>
    <w:rsid w:val="00606926"/>
    <w:pPr>
      <w:shd w:val="clear" w:color="auto" w:fill="9B422A"/>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1">
    <w:name w:val="b-share-btn__yaru1"/>
    <w:basedOn w:val="a"/>
    <w:rsid w:val="00606926"/>
    <w:pPr>
      <w:shd w:val="clear" w:color="auto" w:fill="D83933"/>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2">
    <w:name w:val="b-share-btn__yaru2"/>
    <w:basedOn w:val="a"/>
    <w:rsid w:val="00606926"/>
    <w:pPr>
      <w:shd w:val="clear" w:color="auto" w:fill="AD2E29"/>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606926"/>
    <w:pPr>
      <w:shd w:val="clear" w:color="auto" w:fill="CD1E27"/>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606926"/>
    <w:pPr>
      <w:shd w:val="clear" w:color="auto" w:fill="A4181F"/>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2">
    <w:name w:val="b-share__handle2"/>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title1">
    <w:name w:val="dialog_title1"/>
    <w:basedOn w:val="a"/>
    <w:rsid w:val="00606926"/>
    <w:pPr>
      <w:pBdr>
        <w:top w:val="single" w:sz="6" w:space="0" w:color="3A5795"/>
        <w:left w:val="single" w:sz="6" w:space="0" w:color="3A5795"/>
        <w:bottom w:val="single" w:sz="6" w:space="0" w:color="3A5795"/>
        <w:right w:val="single" w:sz="6" w:space="0" w:color="3A5795"/>
      </w:pBdr>
      <w:shd w:val="clear" w:color="auto" w:fill="6D84B4"/>
      <w:spacing w:after="0" w:line="240" w:lineRule="auto"/>
      <w:textAlignment w:val="top"/>
    </w:pPr>
    <w:rPr>
      <w:rFonts w:ascii="Times New Roman" w:eastAsia="Times New Roman" w:hAnsi="Times New Roman" w:cs="Times New Roman"/>
      <w:b/>
      <w:bCs/>
      <w:color w:val="FFFFFF"/>
      <w:sz w:val="21"/>
      <w:szCs w:val="21"/>
      <w:lang w:eastAsia="ru-RU"/>
    </w:rPr>
  </w:style>
  <w:style w:type="paragraph" w:customStyle="1" w:styleId="dialogheader1">
    <w:name w:val="dialog_header1"/>
    <w:basedOn w:val="a"/>
    <w:rsid w:val="00606926"/>
    <w:pPr>
      <w:pBdr>
        <w:bottom w:val="single" w:sz="6" w:space="0" w:color="1D4088"/>
      </w:pBdr>
      <w:spacing w:after="0"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606926"/>
    <w:pPr>
      <w:pBdr>
        <w:top w:val="single" w:sz="6" w:space="3" w:color="2F477A"/>
        <w:left w:val="single" w:sz="6" w:space="9" w:color="2F477A"/>
        <w:bottom w:val="single" w:sz="6" w:space="3" w:color="2F477A"/>
        <w:right w:val="single" w:sz="6" w:space="9" w:color="2F477A"/>
      </w:pBdr>
      <w:spacing w:before="45" w:after="0" w:line="270" w:lineRule="atLeast"/>
      <w:textAlignment w:val="top"/>
    </w:pPr>
    <w:rPr>
      <w:rFonts w:ascii="Times New Roman" w:eastAsia="Times New Roman" w:hAnsi="Times New Roman" w:cs="Times New Roman"/>
      <w:sz w:val="24"/>
      <w:szCs w:val="24"/>
      <w:lang w:eastAsia="ru-RU"/>
    </w:rPr>
  </w:style>
  <w:style w:type="paragraph" w:customStyle="1" w:styleId="headercenter1">
    <w:name w:val="header_center1"/>
    <w:basedOn w:val="a"/>
    <w:rsid w:val="00606926"/>
    <w:pPr>
      <w:spacing w:after="0"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1">
    <w:name w:val="dialog_content1"/>
    <w:basedOn w:val="a"/>
    <w:rsid w:val="00606926"/>
    <w:pPr>
      <w:pBdr>
        <w:left w:val="single" w:sz="6" w:space="0" w:color="555555"/>
        <w:right w:val="single" w:sz="6" w:space="0" w:color="555555"/>
      </w:pBdr>
      <w:spacing w:after="0" w:line="240" w:lineRule="auto"/>
      <w:textAlignment w:val="top"/>
    </w:pPr>
    <w:rPr>
      <w:rFonts w:ascii="Times New Roman" w:eastAsia="Times New Roman" w:hAnsi="Times New Roman" w:cs="Times New Roman"/>
      <w:sz w:val="24"/>
      <w:szCs w:val="24"/>
      <w:lang w:eastAsia="ru-RU"/>
    </w:rPr>
  </w:style>
  <w:style w:type="paragraph" w:customStyle="1" w:styleId="dialogfooter1">
    <w:name w:val="dialog_footer1"/>
    <w:basedOn w:val="a"/>
    <w:rsid w:val="00606926"/>
    <w:pPr>
      <w:pBdr>
        <w:top w:val="single" w:sz="6" w:space="0" w:color="CCCCCC"/>
        <w:left w:val="single" w:sz="6" w:space="0" w:color="555555"/>
        <w:bottom w:val="single" w:sz="6" w:space="0" w:color="555555"/>
        <w:right w:val="single" w:sz="6" w:space="0" w:color="555555"/>
      </w:pBdr>
      <w:shd w:val="clear" w:color="auto" w:fill="F6F7F8"/>
      <w:spacing w:after="0" w:line="240" w:lineRule="auto"/>
      <w:textAlignment w:val="top"/>
    </w:pPr>
    <w:rPr>
      <w:rFonts w:ascii="Times New Roman" w:eastAsia="Times New Roman" w:hAnsi="Times New Roman" w:cs="Times New Roman"/>
      <w:sz w:val="24"/>
      <w:szCs w:val="24"/>
      <w:lang w:eastAsia="ru-RU"/>
    </w:rPr>
  </w:style>
  <w:style w:type="paragraph" w:customStyle="1" w:styleId="fbloader1">
    <w:name w:val="fb_loader1"/>
    <w:basedOn w:val="a"/>
    <w:rsid w:val="00606926"/>
    <w:pPr>
      <w:spacing w:after="0" w:line="240" w:lineRule="auto"/>
      <w:ind w:left="-240"/>
      <w:textAlignment w:val="top"/>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6926"/>
    <w:pPr>
      <w:pBdr>
        <w:top w:val="single" w:sz="6" w:space="3" w:color="6B90DA"/>
      </w:pBdr>
      <w:shd w:val="clear" w:color="auto" w:fill="D4E6FC"/>
      <w:spacing w:before="100" w:beforeAutospacing="1" w:after="300" w:line="240" w:lineRule="auto"/>
      <w:outlineLvl w:val="0"/>
    </w:pPr>
    <w:rPr>
      <w:rFonts w:ascii="Times New Roman" w:eastAsia="Times New Roman" w:hAnsi="Times New Roman" w:cs="Times New Roman"/>
      <w:b/>
      <w:bCs/>
      <w:color w:val="000000"/>
      <w:kern w:val="36"/>
      <w:sz w:val="20"/>
      <w:szCs w:val="20"/>
      <w:lang w:eastAsia="ru-RU"/>
    </w:rPr>
  </w:style>
  <w:style w:type="paragraph" w:styleId="2">
    <w:name w:val="heading 2"/>
    <w:basedOn w:val="a"/>
    <w:link w:val="20"/>
    <w:uiPriority w:val="9"/>
    <w:qFormat/>
    <w:rsid w:val="00606926"/>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06926"/>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06926"/>
    <w:pPr>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06926"/>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606926"/>
    <w:pPr>
      <w:spacing w:after="0"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926"/>
    <w:rPr>
      <w:rFonts w:ascii="Times New Roman" w:eastAsia="Times New Roman" w:hAnsi="Times New Roman" w:cs="Times New Roman"/>
      <w:b/>
      <w:bCs/>
      <w:color w:val="000000"/>
      <w:kern w:val="36"/>
      <w:sz w:val="20"/>
      <w:szCs w:val="20"/>
      <w:shd w:val="clear" w:color="auto" w:fill="D4E6FC"/>
      <w:lang w:eastAsia="ru-RU"/>
    </w:rPr>
  </w:style>
  <w:style w:type="character" w:customStyle="1" w:styleId="20">
    <w:name w:val="Заголовок 2 Знак"/>
    <w:basedOn w:val="a0"/>
    <w:link w:val="2"/>
    <w:uiPriority w:val="9"/>
    <w:rsid w:val="0060692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692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0692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0692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06926"/>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606926"/>
    <w:rPr>
      <w:color w:val="0066CC"/>
      <w:u w:val="single"/>
    </w:rPr>
  </w:style>
  <w:style w:type="character" w:styleId="a4">
    <w:name w:val="FollowedHyperlink"/>
    <w:basedOn w:val="a0"/>
    <w:uiPriority w:val="99"/>
    <w:semiHidden/>
    <w:unhideWhenUsed/>
    <w:rsid w:val="00606926"/>
    <w:rPr>
      <w:color w:val="0066CC"/>
      <w:u w:val="single"/>
    </w:rPr>
  </w:style>
  <w:style w:type="character" w:styleId="a5">
    <w:name w:val="Emphasis"/>
    <w:basedOn w:val="a0"/>
    <w:uiPriority w:val="20"/>
    <w:qFormat/>
    <w:rsid w:val="00606926"/>
    <w:rPr>
      <w:i/>
      <w:iCs/>
    </w:rPr>
  </w:style>
  <w:style w:type="character" w:styleId="a6">
    <w:name w:val="Strong"/>
    <w:basedOn w:val="a0"/>
    <w:uiPriority w:val="22"/>
    <w:qFormat/>
    <w:rsid w:val="00606926"/>
    <w:rPr>
      <w:b/>
      <w:bCs/>
    </w:rPr>
  </w:style>
  <w:style w:type="paragraph" w:styleId="a7">
    <w:name w:val="Normal (Web)"/>
    <w:basedOn w:val="a"/>
    <w:uiPriority w:val="99"/>
    <w:semiHidden/>
    <w:unhideWhenUsed/>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mm">
    <w:name w:val="mm"/>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mt">
    <w:name w:val="m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center">
    <w:name w:val="cent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description">
    <w:name w:val="description"/>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node-unpublished">
    <w:name w:val="node-unpublished"/>
    <w:basedOn w:val="a"/>
    <w:rsid w:val="00606926"/>
    <w:pPr>
      <w:shd w:val="clear" w:color="auto" w:fill="FFF4F4"/>
      <w:spacing w:after="0" w:line="240" w:lineRule="auto"/>
      <w:textAlignment w:val="top"/>
    </w:pPr>
    <w:rPr>
      <w:rFonts w:ascii="Times New Roman" w:eastAsia="Times New Roman" w:hAnsi="Times New Roman" w:cs="Times New Roman"/>
      <w:sz w:val="24"/>
      <w:szCs w:val="24"/>
      <w:lang w:eastAsia="ru-RU"/>
    </w:rPr>
  </w:style>
  <w:style w:type="paragraph" w:customStyle="1" w:styleId="terms-inline">
    <w:name w:val="terms-inlin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profile">
    <w:name w:val="profile"/>
    <w:basedOn w:val="a"/>
    <w:rsid w:val="00606926"/>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wrapper">
    <w:name w:val="ca-wrapper"/>
    <w:basedOn w:val="a"/>
    <w:rsid w:val="00606926"/>
    <w:pPr>
      <w:pBdr>
        <w:top w:val="single" w:sz="6" w:space="0" w:color="3A89AD"/>
        <w:left w:val="single" w:sz="6" w:space="0" w:color="3A89AD"/>
        <w:bottom w:val="single" w:sz="6" w:space="0" w:color="3A89AD"/>
        <w:right w:val="single" w:sz="6" w:space="0" w:color="3A89AD"/>
      </w:pBdr>
      <w:shd w:val="clear" w:color="auto" w:fill="D9EDF7"/>
      <w:spacing w:after="0" w:line="240" w:lineRule="auto"/>
      <w:ind w:right="150"/>
      <w:textAlignment w:val="top"/>
    </w:pPr>
    <w:rPr>
      <w:rFonts w:ascii="Calibri" w:eastAsia="Times New Roman" w:hAnsi="Calibri" w:cs="Calibri"/>
      <w:sz w:val="26"/>
      <w:szCs w:val="26"/>
      <w:lang w:eastAsia="ru-RU"/>
    </w:rPr>
  </w:style>
  <w:style w:type="paragraph" w:customStyle="1" w:styleId="h-step-one-content">
    <w:name w:val="h-step-one-content"/>
    <w:basedOn w:val="a"/>
    <w:rsid w:val="00606926"/>
    <w:pPr>
      <w:spacing w:after="0" w:line="240" w:lineRule="auto"/>
      <w:ind w:left="600"/>
      <w:textAlignment w:val="top"/>
    </w:pPr>
    <w:rPr>
      <w:rFonts w:ascii="Times New Roman" w:eastAsia="Times New Roman" w:hAnsi="Times New Roman" w:cs="Times New Roman"/>
      <w:sz w:val="24"/>
      <w:szCs w:val="24"/>
      <w:lang w:eastAsia="ru-RU"/>
    </w:rPr>
  </w:style>
  <w:style w:type="paragraph" w:customStyle="1" w:styleId="h-step-two-content">
    <w:name w:val="h-step-two-content"/>
    <w:basedOn w:val="a"/>
    <w:rsid w:val="00606926"/>
    <w:pPr>
      <w:spacing w:after="0" w:line="240" w:lineRule="auto"/>
      <w:ind w:left="600"/>
      <w:textAlignment w:val="top"/>
    </w:pPr>
    <w:rPr>
      <w:rFonts w:ascii="Times New Roman" w:eastAsia="Times New Roman" w:hAnsi="Times New Roman" w:cs="Times New Roman"/>
      <w:sz w:val="24"/>
      <w:szCs w:val="24"/>
      <w:lang w:eastAsia="ru-RU"/>
    </w:rPr>
  </w:style>
  <w:style w:type="paragraph" w:customStyle="1" w:styleId="h-step-one-title">
    <w:name w:val="h-step-one-title"/>
    <w:basedOn w:val="a"/>
    <w:rsid w:val="00606926"/>
    <w:pPr>
      <w:spacing w:after="150" w:line="240" w:lineRule="auto"/>
      <w:textAlignment w:val="top"/>
    </w:pPr>
    <w:rPr>
      <w:rFonts w:ascii="Times New Roman" w:eastAsia="Times New Roman" w:hAnsi="Times New Roman" w:cs="Times New Roman"/>
      <w:b/>
      <w:bCs/>
      <w:sz w:val="24"/>
      <w:szCs w:val="24"/>
      <w:lang w:eastAsia="ru-RU"/>
    </w:rPr>
  </w:style>
  <w:style w:type="paragraph" w:customStyle="1" w:styleId="h-step-two-title">
    <w:name w:val="h-step-two-title"/>
    <w:basedOn w:val="a"/>
    <w:rsid w:val="00606926"/>
    <w:pPr>
      <w:spacing w:after="150" w:line="240" w:lineRule="auto"/>
      <w:textAlignment w:val="top"/>
    </w:pPr>
    <w:rPr>
      <w:rFonts w:ascii="Times New Roman" w:eastAsia="Times New Roman" w:hAnsi="Times New Roman" w:cs="Times New Roman"/>
      <w:b/>
      <w:bCs/>
      <w:sz w:val="24"/>
      <w:szCs w:val="24"/>
      <w:lang w:eastAsia="ru-RU"/>
    </w:rPr>
  </w:style>
  <w:style w:type="paragraph" w:customStyle="1" w:styleId="h-button">
    <w:name w:val="h-button"/>
    <w:basedOn w:val="a"/>
    <w:rsid w:val="00606926"/>
    <w:pPr>
      <w:spacing w:after="0" w:line="240" w:lineRule="auto"/>
      <w:ind w:right="225"/>
      <w:textAlignment w:val="top"/>
    </w:pPr>
    <w:rPr>
      <w:rFonts w:ascii="Times New Roman" w:eastAsia="Times New Roman" w:hAnsi="Times New Roman" w:cs="Times New Roman"/>
      <w:color w:val="0066CC"/>
      <w:sz w:val="24"/>
      <w:szCs w:val="24"/>
      <w:u w:val="single"/>
      <w:lang w:eastAsia="ru-RU"/>
    </w:rPr>
  </w:style>
  <w:style w:type="paragraph" w:customStyle="1" w:styleId="admin-list">
    <w:name w:val="admin-list"/>
    <w:basedOn w:val="a"/>
    <w:rsid w:val="00606926"/>
    <w:pPr>
      <w:spacing w:before="45" w:after="45" w:line="240" w:lineRule="auto"/>
      <w:ind w:left="45" w:right="45"/>
      <w:textAlignment w:val="top"/>
    </w:pPr>
    <w:rPr>
      <w:rFonts w:ascii="Times New Roman" w:eastAsia="Times New Roman" w:hAnsi="Times New Roman" w:cs="Times New Roman"/>
      <w:sz w:val="24"/>
      <w:szCs w:val="24"/>
      <w:lang w:eastAsia="ru-RU"/>
    </w:rPr>
  </w:style>
  <w:style w:type="paragraph" w:customStyle="1" w:styleId="compact-link">
    <w:name w:val="compact-link"/>
    <w:basedOn w:val="a"/>
    <w:rsid w:val="00606926"/>
    <w:pPr>
      <w:spacing w:after="0" w:line="240" w:lineRule="auto"/>
      <w:ind w:right="210"/>
      <w:jc w:val="right"/>
      <w:textAlignment w:val="top"/>
    </w:pPr>
    <w:rPr>
      <w:rFonts w:ascii="Times New Roman" w:eastAsia="Times New Roman" w:hAnsi="Times New Roman" w:cs="Times New Roman"/>
      <w:sz w:val="24"/>
      <w:szCs w:val="24"/>
      <w:lang w:eastAsia="ru-RU"/>
    </w:rPr>
  </w:style>
  <w:style w:type="paragraph" w:customStyle="1" w:styleId="theme-settings-left">
    <w:name w:val="theme-settings-lef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right">
    <w:name w:val="theme-settings-righ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theme-settings-bottom">
    <w:name w:val="theme-settings-bottom"/>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date-container">
    <w:name w:val="date-contain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clear">
    <w:name w:val="clea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uitable">
    <w:name w:val="uitabl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ail">
    <w:name w:val="fail"/>
    <w:basedOn w:val="a"/>
    <w:rsid w:val="00606926"/>
    <w:pPr>
      <w:spacing w:after="0" w:line="240" w:lineRule="auto"/>
      <w:textAlignment w:val="top"/>
    </w:pPr>
    <w:rPr>
      <w:rFonts w:ascii="Times New Roman" w:eastAsia="Times New Roman" w:hAnsi="Times New Roman" w:cs="Times New Roman"/>
      <w:b/>
      <w:bCs/>
      <w:color w:val="CC3333"/>
      <w:sz w:val="24"/>
      <w:szCs w:val="24"/>
      <w:lang w:eastAsia="ru-RU"/>
    </w:rPr>
  </w:style>
  <w:style w:type="paragraph" w:customStyle="1" w:styleId="success">
    <w:name w:val="success"/>
    <w:basedOn w:val="a"/>
    <w:rsid w:val="00606926"/>
    <w:pPr>
      <w:spacing w:after="0" w:line="240" w:lineRule="auto"/>
      <w:textAlignment w:val="top"/>
    </w:pPr>
    <w:rPr>
      <w:rFonts w:ascii="Times New Roman" w:eastAsia="Times New Roman" w:hAnsi="Times New Roman" w:cs="Times New Roman"/>
      <w:b/>
      <w:bCs/>
      <w:color w:val="007700"/>
      <w:sz w:val="24"/>
      <w:szCs w:val="24"/>
      <w:lang w:eastAsia="ru-RU"/>
    </w:rPr>
  </w:style>
  <w:style w:type="paragraph" w:customStyle="1" w:styleId="ui-notifier-header">
    <w:name w:val="ui-notifier-header"/>
    <w:basedOn w:val="a"/>
    <w:rsid w:val="00606926"/>
    <w:pPr>
      <w:spacing w:before="675" w:after="975" w:line="240" w:lineRule="auto"/>
      <w:ind w:left="75" w:right="75"/>
      <w:textAlignment w:val="center"/>
    </w:pPr>
    <w:rPr>
      <w:rFonts w:ascii="Times New Roman" w:eastAsia="Times New Roman" w:hAnsi="Times New Roman" w:cs="Times New Roman"/>
      <w:color w:val="CC3333"/>
      <w:sz w:val="66"/>
      <w:szCs w:val="66"/>
      <w:lang w:eastAsia="ru-RU"/>
    </w:rPr>
  </w:style>
  <w:style w:type="paragraph" w:customStyle="1" w:styleId="ui-wrapper">
    <w:name w:val="ui-wrapper"/>
    <w:basedOn w:val="a"/>
    <w:rsid w:val="00606926"/>
    <w:pPr>
      <w:spacing w:after="0" w:line="240" w:lineRule="auto"/>
      <w:ind w:left="75" w:right="75"/>
      <w:textAlignment w:val="top"/>
    </w:pPr>
    <w:rPr>
      <w:rFonts w:ascii="Times New Roman" w:eastAsia="Times New Roman" w:hAnsi="Times New Roman" w:cs="Times New Roman"/>
      <w:sz w:val="24"/>
      <w:szCs w:val="24"/>
      <w:lang w:eastAsia="ru-RU"/>
    </w:rPr>
  </w:style>
  <w:style w:type="paragraph" w:customStyle="1" w:styleId="ui-wrapper-install">
    <w:name w:val="ui-wrapper-install"/>
    <w:basedOn w:val="a"/>
    <w:rsid w:val="00606926"/>
    <w:pPr>
      <w:spacing w:before="300" w:after="0" w:line="240" w:lineRule="auto"/>
      <w:ind w:left="150"/>
      <w:textAlignment w:val="top"/>
    </w:pPr>
    <w:rPr>
      <w:rFonts w:ascii="Times New Roman" w:eastAsia="Times New Roman" w:hAnsi="Times New Roman" w:cs="Times New Roman"/>
      <w:sz w:val="24"/>
      <w:szCs w:val="24"/>
      <w:lang w:eastAsia="ru-RU"/>
    </w:rPr>
  </w:style>
  <w:style w:type="paragraph" w:customStyle="1" w:styleId="ui-notifier">
    <w:name w:val="ui-notifier"/>
    <w:basedOn w:val="a"/>
    <w:rsid w:val="00606926"/>
    <w:pPr>
      <w:spacing w:after="750" w:line="240" w:lineRule="auto"/>
      <w:textAlignment w:val="top"/>
    </w:pPr>
    <w:rPr>
      <w:rFonts w:ascii="Times New Roman" w:eastAsia="Times New Roman" w:hAnsi="Times New Roman" w:cs="Times New Roman"/>
      <w:sz w:val="24"/>
      <w:szCs w:val="24"/>
      <w:lang w:eastAsia="ru-RU"/>
    </w:rPr>
  </w:style>
  <w:style w:type="paragraph" w:customStyle="1" w:styleId="ui-notifier-desc">
    <w:name w:val="ui-notifier-desc"/>
    <w:basedOn w:val="a"/>
    <w:rsid w:val="00606926"/>
    <w:pPr>
      <w:spacing w:before="75" w:after="75" w:line="240" w:lineRule="atLeast"/>
      <w:ind w:left="150" w:right="150"/>
      <w:textAlignment w:val="top"/>
    </w:pPr>
    <w:rPr>
      <w:rFonts w:ascii="Calibri" w:eastAsia="Times New Roman" w:hAnsi="Calibri" w:cs="Calibri"/>
      <w:color w:val="555555"/>
      <w:sz w:val="20"/>
      <w:szCs w:val="20"/>
      <w:lang w:eastAsia="ru-RU"/>
    </w:rPr>
  </w:style>
  <w:style w:type="paragraph" w:customStyle="1" w:styleId="preview">
    <w:name w:val="preview"/>
    <w:basedOn w:val="a"/>
    <w:rsid w:val="00606926"/>
    <w:pPr>
      <w:pBdr>
        <w:top w:val="single" w:sz="6" w:space="12" w:color="CCCC66"/>
        <w:left w:val="single" w:sz="6" w:space="12" w:color="CCCC66"/>
        <w:bottom w:val="single" w:sz="6" w:space="12" w:color="CCCC66"/>
        <w:right w:val="single" w:sz="6" w:space="12" w:color="CCCC66"/>
      </w:pBdr>
      <w:shd w:val="clear" w:color="auto" w:fill="FFFFDD"/>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password-parent">
    <w:name w:val="password-paren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confirm-parent">
    <w:name w:val="confirm-parent"/>
    <w:basedOn w:val="a"/>
    <w:rsid w:val="00606926"/>
    <w:pPr>
      <w:spacing w:before="75" w:after="0" w:line="240" w:lineRule="auto"/>
      <w:textAlignment w:val="top"/>
    </w:pPr>
    <w:rPr>
      <w:rFonts w:ascii="Times New Roman" w:eastAsia="Times New Roman" w:hAnsi="Times New Roman" w:cs="Times New Roman"/>
      <w:sz w:val="24"/>
      <w:szCs w:val="24"/>
      <w:lang w:eastAsia="ru-RU"/>
    </w:rPr>
  </w:style>
  <w:style w:type="paragraph" w:customStyle="1" w:styleId="messages">
    <w:name w:val="messages"/>
    <w:basedOn w:val="a"/>
    <w:rsid w:val="00606926"/>
    <w:pPr>
      <w:spacing w:before="240" w:after="240" w:line="240" w:lineRule="auto"/>
      <w:textAlignment w:val="top"/>
    </w:pPr>
    <w:rPr>
      <w:rFonts w:ascii="Times New Roman" w:eastAsia="Times New Roman" w:hAnsi="Times New Roman" w:cs="Times New Roman"/>
      <w:sz w:val="24"/>
      <w:szCs w:val="24"/>
      <w:lang w:eastAsia="ru-RU"/>
    </w:rPr>
  </w:style>
  <w:style w:type="paragraph" w:customStyle="1" w:styleId="catalogue-node">
    <w:name w:val="catalogue-node"/>
    <w:basedOn w:val="a"/>
    <w:rsid w:val="00606926"/>
    <w:pPr>
      <w:spacing w:after="600" w:line="240" w:lineRule="auto"/>
      <w:textAlignment w:val="top"/>
    </w:pPr>
    <w:rPr>
      <w:rFonts w:ascii="Times New Roman" w:eastAsia="Times New Roman" w:hAnsi="Times New Roman" w:cs="Times New Roman"/>
      <w:sz w:val="24"/>
      <w:szCs w:val="24"/>
      <w:lang w:eastAsia="ru-RU"/>
    </w:rPr>
  </w:style>
  <w:style w:type="paragraph" w:customStyle="1" w:styleId="catalogue-page-title">
    <w:name w:val="catalogue-page-title"/>
    <w:basedOn w:val="a"/>
    <w:rsid w:val="00606926"/>
    <w:pPr>
      <w:spacing w:after="0" w:line="240" w:lineRule="auto"/>
      <w:jc w:val="center"/>
      <w:textAlignment w:val="top"/>
    </w:pPr>
    <w:rPr>
      <w:rFonts w:ascii="Times New Roman" w:eastAsia="Times New Roman" w:hAnsi="Times New Roman" w:cs="Times New Roman"/>
      <w:sz w:val="41"/>
      <w:szCs w:val="41"/>
      <w:lang w:eastAsia="ru-RU"/>
    </w:rPr>
  </w:style>
  <w:style w:type="paragraph" w:customStyle="1" w:styleId="small">
    <w:name w:val="small"/>
    <w:basedOn w:val="a"/>
    <w:rsid w:val="00606926"/>
    <w:pPr>
      <w:spacing w:after="408" w:line="240" w:lineRule="auto"/>
      <w:textAlignment w:val="top"/>
    </w:pPr>
    <w:rPr>
      <w:rFonts w:ascii="Times New Roman" w:eastAsia="Times New Roman" w:hAnsi="Times New Roman" w:cs="Times New Roman"/>
      <w:sz w:val="20"/>
      <w:szCs w:val="20"/>
      <w:lang w:eastAsia="ru-RU"/>
    </w:rPr>
  </w:style>
  <w:style w:type="paragraph" w:customStyle="1" w:styleId="catalogue-nodes-delimiter">
    <w:name w:val="catalogue-nodes-delimiter"/>
    <w:basedOn w:val="a"/>
    <w:rsid w:val="00606926"/>
    <w:pPr>
      <w:pBdr>
        <w:bottom w:val="single" w:sz="6" w:space="4" w:color="BB0000"/>
      </w:pBdr>
      <w:spacing w:after="240" w:line="240" w:lineRule="auto"/>
      <w:textAlignment w:val="top"/>
    </w:pPr>
    <w:rPr>
      <w:rFonts w:ascii="Times New Roman" w:eastAsia="Times New Roman" w:hAnsi="Times New Roman" w:cs="Times New Roman"/>
      <w:color w:val="BB0000"/>
      <w:sz w:val="34"/>
      <w:szCs w:val="34"/>
      <w:lang w:eastAsia="ru-RU"/>
    </w:rPr>
  </w:style>
  <w:style w:type="paragraph" w:customStyle="1" w:styleId="not-margin">
    <w:name w:val="not-margin"/>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rap">
    <w:name w:val="b-share-popup-wrap"/>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
    <w:name w:val="b-share-popup"/>
    <w:basedOn w:val="a"/>
    <w:rsid w:val="00606926"/>
    <w:pPr>
      <w:pBdr>
        <w:top w:val="single" w:sz="6" w:space="0" w:color="888888"/>
        <w:left w:val="single" w:sz="6" w:space="0" w:color="888888"/>
        <w:bottom w:val="single" w:sz="6" w:space="0" w:color="888888"/>
        <w:right w:val="single" w:sz="6" w:space="0" w:color="888888"/>
      </w:pBdr>
      <w:shd w:val="clear" w:color="auto" w:fill="FFFFFF"/>
      <w:spacing w:after="0" w:line="240" w:lineRule="auto"/>
      <w:textAlignment w:val="top"/>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606926"/>
    <w:pPr>
      <w:shd w:val="clear" w:color="auto" w:fill="FFFFFF"/>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606926"/>
    <w:pPr>
      <w:shd w:val="clear" w:color="auto" w:fill="FFFFFF"/>
      <w:spacing w:after="0" w:line="300" w:lineRule="atLeast"/>
      <w:textAlignment w:val="top"/>
    </w:pPr>
    <w:rPr>
      <w:rFonts w:ascii="Arial" w:eastAsia="Times New Roman" w:hAnsi="Arial" w:cs="Arial"/>
      <w:sz w:val="24"/>
      <w:szCs w:val="24"/>
      <w:lang w:eastAsia="ru-RU"/>
    </w:rPr>
  </w:style>
  <w:style w:type="paragraph" w:customStyle="1" w:styleId="b-share-popupicon">
    <w:name w:val="b-share-popup__icon"/>
    <w:basedOn w:val="a"/>
    <w:rsid w:val="00606926"/>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606926"/>
    <w:pPr>
      <w:spacing w:after="0"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606926"/>
    <w:pPr>
      <w:spacing w:after="0" w:line="240" w:lineRule="atLeast"/>
      <w:textAlignment w:val="top"/>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606926"/>
    <w:pPr>
      <w:spacing w:after="0" w:line="240" w:lineRule="atLeast"/>
      <w:textAlignment w:val="top"/>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606926"/>
    <w:pPr>
      <w:spacing w:before="75" w:after="0" w:line="240" w:lineRule="atLeast"/>
      <w:textAlignment w:val="top"/>
    </w:pPr>
    <w:rPr>
      <w:rFonts w:ascii="Verdana" w:eastAsia="Times New Roman" w:hAnsi="Verdana" w:cs="Times New Roman"/>
      <w:sz w:val="24"/>
      <w:szCs w:val="24"/>
      <w:lang w:eastAsia="ru-RU"/>
    </w:rPr>
  </w:style>
  <w:style w:type="paragraph" w:customStyle="1" w:styleId="b-share-popupyandex">
    <w:name w:val="b-share-popup__yandex"/>
    <w:basedOn w:val="a"/>
    <w:rsid w:val="00606926"/>
    <w:pPr>
      <w:spacing w:after="0" w:line="240" w:lineRule="atLeast"/>
      <w:textAlignment w:val="top"/>
    </w:pPr>
    <w:rPr>
      <w:rFonts w:ascii="Verdana" w:eastAsia="Times New Roman" w:hAnsi="Verdana" w:cs="Times New Roman"/>
      <w:sz w:val="19"/>
      <w:szCs w:val="19"/>
      <w:lang w:eastAsia="ru-RU"/>
    </w:rPr>
  </w:style>
  <w:style w:type="paragraph" w:customStyle="1" w:styleId="b-share-popupto-right">
    <w:name w:val="b-share-popup_to-right"/>
    <w:basedOn w:val="a"/>
    <w:rsid w:val="00606926"/>
    <w:pPr>
      <w:bidi/>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rarr">
    <w:name w:val="b-ico_action_rar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larr">
    <w:name w:val="b-ico_action_lar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
    <w:name w:val="b-share-popup__main"/>
    <w:basedOn w:val="a"/>
    <w:rsid w:val="00606926"/>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606926"/>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606926"/>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form">
    <w:name w:val="b-share-popup__form"/>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606926"/>
    <w:pPr>
      <w:spacing w:after="75" w:line="348" w:lineRule="atLeast"/>
      <w:ind w:left="150"/>
      <w:textAlignment w:val="top"/>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606926"/>
    <w:pPr>
      <w:spacing w:before="75" w:after="0" w:line="348" w:lineRule="atLeast"/>
      <w:ind w:left="225"/>
      <w:textAlignment w:val="top"/>
    </w:pPr>
    <w:rPr>
      <w:rFonts w:ascii="Verdana" w:eastAsia="Times New Roman" w:hAnsi="Verdana" w:cs="Times New Roman"/>
      <w:sz w:val="21"/>
      <w:szCs w:val="21"/>
      <w:lang w:eastAsia="ru-RU"/>
    </w:rPr>
  </w:style>
  <w:style w:type="paragraph" w:customStyle="1" w:styleId="b-share-popupformclose">
    <w:name w:val="b-share-popup__form__close"/>
    <w:basedOn w:val="a"/>
    <w:rsid w:val="00606926"/>
    <w:pPr>
      <w:spacing w:after="75" w:line="348" w:lineRule="atLeast"/>
      <w:ind w:right="150"/>
      <w:textAlignment w:val="top"/>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606926"/>
    <w:pPr>
      <w:spacing w:after="0" w:line="255" w:lineRule="atLeast"/>
      <w:ind w:left="45" w:right="45"/>
      <w:textAlignment w:val="top"/>
    </w:pPr>
    <w:rPr>
      <w:rFonts w:ascii="Verdana" w:eastAsia="Times New Roman" w:hAnsi="Verdana" w:cs="Times New Roman"/>
      <w:color w:val="000000"/>
      <w:sz w:val="21"/>
      <w:szCs w:val="21"/>
      <w:lang w:eastAsia="ru-RU"/>
    </w:rPr>
  </w:style>
  <w:style w:type="paragraph" w:customStyle="1" w:styleId="b-share-form-buttonbefore">
    <w:name w:val="b-share-form-button__before"/>
    <w:basedOn w:val="a"/>
    <w:rsid w:val="00606926"/>
    <w:pPr>
      <w:spacing w:after="0" w:line="240" w:lineRule="auto"/>
      <w:ind w:left="-105"/>
      <w:textAlignment w:val="top"/>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606926"/>
    <w:pPr>
      <w:spacing w:after="0" w:line="240" w:lineRule="auto"/>
      <w:ind w:left="60"/>
      <w:textAlignment w:val="top"/>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
    <w:name w:val="b-share"/>
    <w:basedOn w:val="a"/>
    <w:rsid w:val="00606926"/>
    <w:pPr>
      <w:spacing w:after="0" w:line="348"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606926"/>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handle">
    <w:name w:val="b-share__handl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r">
    <w:name w:val="b-share__hr"/>
    <w:basedOn w:val="a"/>
    <w:rsid w:val="00606926"/>
    <w:pPr>
      <w:spacing w:after="0" w:line="240" w:lineRule="auto"/>
      <w:ind w:left="30" w:right="45"/>
      <w:textAlignment w:val="top"/>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606926"/>
    <w:pPr>
      <w:pBdr>
        <w:top w:val="single" w:sz="6" w:space="0" w:color="E4E4E4"/>
        <w:left w:val="single" w:sz="6" w:space="0" w:color="E4E4E4"/>
        <w:bottom w:val="single" w:sz="6" w:space="0" w:color="E4E4E4"/>
        <w:right w:val="single" w:sz="6" w:space="0" w:color="E4E4E4"/>
      </w:pBdr>
      <w:spacing w:after="0" w:line="240" w:lineRule="auto"/>
      <w:textAlignment w:val="top"/>
    </w:pPr>
    <w:rPr>
      <w:rFonts w:ascii="Times New Roman" w:eastAsia="Times New Roman" w:hAnsi="Times New Roman" w:cs="Times New Roman"/>
      <w:sz w:val="24"/>
      <w:szCs w:val="24"/>
      <w:lang w:eastAsia="ru-RU"/>
    </w:rPr>
  </w:style>
  <w:style w:type="paragraph" w:customStyle="1" w:styleId="b-sharelink">
    <w:name w:val="b-share_link"/>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606926"/>
    <w:pPr>
      <w:pBdr>
        <w:bottom w:val="dotted" w:sz="6" w:space="0" w:color="auto"/>
      </w:pBdr>
      <w:spacing w:after="0" w:line="240" w:lineRule="auto"/>
      <w:textAlignment w:val="top"/>
    </w:pPr>
    <w:rPr>
      <w:rFonts w:ascii="Times New Roman" w:eastAsia="Times New Roman" w:hAnsi="Times New Roman" w:cs="Times New Roman"/>
      <w:sz w:val="24"/>
      <w:szCs w:val="24"/>
      <w:lang w:eastAsia="ru-RU"/>
    </w:rPr>
  </w:style>
  <w:style w:type="paragraph" w:customStyle="1" w:styleId="b-sharefontfixed">
    <w:name w:val="b-share_font_fixed"/>
    <w:basedOn w:val="a"/>
    <w:rsid w:val="00606926"/>
    <w:pPr>
      <w:spacing w:after="0" w:line="240" w:lineRule="auto"/>
      <w:textAlignment w:val="top"/>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606926"/>
    <w:pPr>
      <w:spacing w:after="0" w:line="240" w:lineRule="auto"/>
      <w:textAlignment w:val="top"/>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qzone">
    <w:name w:val="b-share-icon_qzon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counter">
    <w:name w:val="b-share-counter"/>
    <w:basedOn w:val="a"/>
    <w:rsid w:val="00606926"/>
    <w:pPr>
      <w:spacing w:before="45" w:after="45" w:line="270" w:lineRule="atLeast"/>
      <w:ind w:left="45" w:right="90"/>
      <w:textAlignment w:val="top"/>
    </w:pPr>
    <w:rPr>
      <w:rFonts w:ascii="Arial" w:eastAsia="Times New Roman" w:hAnsi="Arial" w:cs="Arial"/>
      <w:vanish/>
      <w:color w:val="FFFFFF"/>
      <w:sz w:val="21"/>
      <w:szCs w:val="21"/>
      <w:lang w:eastAsia="ru-RU"/>
    </w:rPr>
  </w:style>
  <w:style w:type="paragraph" w:customStyle="1" w:styleId="b-share-btncounter">
    <w:name w:val="b-share-btn__count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invisible">
    <w:name w:val="fb_invisible"/>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fbreset">
    <w:name w:val="fb_reset"/>
    <w:basedOn w:val="a"/>
    <w:rsid w:val="00606926"/>
    <w:pPr>
      <w:spacing w:after="0" w:line="240" w:lineRule="auto"/>
      <w:textAlignment w:val="top"/>
    </w:pPr>
    <w:rPr>
      <w:rFonts w:ascii="Tahoma" w:eastAsia="Times New Roman" w:hAnsi="Tahoma" w:cs="Tahoma"/>
      <w:color w:val="000000"/>
      <w:sz w:val="17"/>
      <w:szCs w:val="17"/>
      <w:lang w:eastAsia="ru-RU"/>
    </w:rPr>
  </w:style>
  <w:style w:type="paragraph" w:customStyle="1" w:styleId="fbdialogadvanced">
    <w:name w:val="fb_dialog_advanced"/>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content">
    <w:name w:val="fb_dialog_content"/>
    <w:basedOn w:val="a"/>
    <w:rsid w:val="00606926"/>
    <w:pPr>
      <w:shd w:val="clear" w:color="auto" w:fill="FFFFFF"/>
      <w:spacing w:after="0" w:line="240" w:lineRule="auto"/>
      <w:textAlignment w:val="top"/>
    </w:pPr>
    <w:rPr>
      <w:rFonts w:ascii="Times New Roman" w:eastAsia="Times New Roman" w:hAnsi="Times New Roman" w:cs="Times New Roman"/>
      <w:color w:val="333333"/>
      <w:sz w:val="24"/>
      <w:szCs w:val="24"/>
      <w:lang w:eastAsia="ru-RU"/>
    </w:rPr>
  </w:style>
  <w:style w:type="paragraph" w:customStyle="1" w:styleId="fbdialogcloseicon">
    <w:name w:val="fb_dialog_close_icon"/>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padding">
    <w:name w:val="fb_dialog_padding"/>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loader">
    <w:name w:val="fb_dialog_loader"/>
    <w:basedOn w:val="a"/>
    <w:rsid w:val="00606926"/>
    <w:pPr>
      <w:pBdr>
        <w:top w:val="single" w:sz="6" w:space="15" w:color="606060"/>
        <w:left w:val="single" w:sz="6" w:space="15" w:color="606060"/>
        <w:bottom w:val="single" w:sz="6" w:space="15" w:color="606060"/>
        <w:right w:val="single" w:sz="6" w:space="15" w:color="606060"/>
      </w:pBdr>
      <w:shd w:val="clear" w:color="auto" w:fill="F6F7F8"/>
      <w:spacing w:after="0" w:line="240" w:lineRule="auto"/>
      <w:textAlignment w:val="top"/>
    </w:pPr>
    <w:rPr>
      <w:rFonts w:ascii="Times New Roman" w:eastAsia="Times New Roman" w:hAnsi="Times New Roman" w:cs="Times New Roman"/>
      <w:sz w:val="36"/>
      <w:szCs w:val="36"/>
      <w:lang w:eastAsia="ru-RU"/>
    </w:rPr>
  </w:style>
  <w:style w:type="paragraph" w:customStyle="1" w:styleId="fbdialogtopleft">
    <w:name w:val="fb_dialog_top_lef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topright">
    <w:name w:val="fb_dialog_top_righ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bottomleft">
    <w:name w:val="fb_dialog_bottom_lef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bottomright">
    <w:name w:val="fb_dialog_bottom_righ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dialogvertleft">
    <w:name w:val="fb_dialog_vert_left"/>
    <w:basedOn w:val="a"/>
    <w:rsid w:val="00606926"/>
    <w:pPr>
      <w:shd w:val="clear" w:color="auto" w:fill="525252"/>
      <w:spacing w:after="0" w:line="240" w:lineRule="auto"/>
      <w:ind w:left="-150"/>
      <w:textAlignment w:val="top"/>
    </w:pPr>
    <w:rPr>
      <w:rFonts w:ascii="Times New Roman" w:eastAsia="Times New Roman" w:hAnsi="Times New Roman" w:cs="Times New Roman"/>
      <w:sz w:val="24"/>
      <w:szCs w:val="24"/>
      <w:lang w:eastAsia="ru-RU"/>
    </w:rPr>
  </w:style>
  <w:style w:type="paragraph" w:customStyle="1" w:styleId="fbdialogvertright">
    <w:name w:val="fb_dialog_vert_right"/>
    <w:basedOn w:val="a"/>
    <w:rsid w:val="00606926"/>
    <w:pPr>
      <w:shd w:val="clear" w:color="auto" w:fill="525252"/>
      <w:spacing w:after="0" w:line="240" w:lineRule="auto"/>
      <w:ind w:right="-150"/>
      <w:textAlignment w:val="top"/>
    </w:pPr>
    <w:rPr>
      <w:rFonts w:ascii="Times New Roman" w:eastAsia="Times New Roman" w:hAnsi="Times New Roman" w:cs="Times New Roman"/>
      <w:sz w:val="24"/>
      <w:szCs w:val="24"/>
      <w:lang w:eastAsia="ru-RU"/>
    </w:rPr>
  </w:style>
  <w:style w:type="paragraph" w:customStyle="1" w:styleId="fbdialoghoriztop">
    <w:name w:val="fb_dialog_horiz_top"/>
    <w:basedOn w:val="a"/>
    <w:rsid w:val="00606926"/>
    <w:pPr>
      <w:shd w:val="clear" w:color="auto" w:fill="525252"/>
      <w:spacing w:after="0" w:line="240" w:lineRule="auto"/>
      <w:textAlignment w:val="top"/>
    </w:pPr>
    <w:rPr>
      <w:rFonts w:ascii="Times New Roman" w:eastAsia="Times New Roman" w:hAnsi="Times New Roman" w:cs="Times New Roman"/>
      <w:sz w:val="24"/>
      <w:szCs w:val="24"/>
      <w:lang w:eastAsia="ru-RU"/>
    </w:rPr>
  </w:style>
  <w:style w:type="paragraph" w:customStyle="1" w:styleId="fbdialoghorizbottom">
    <w:name w:val="fb_dialog_horiz_bottom"/>
    <w:basedOn w:val="a"/>
    <w:rsid w:val="00606926"/>
    <w:pPr>
      <w:shd w:val="clear" w:color="auto" w:fill="525252"/>
      <w:spacing w:after="0" w:line="240" w:lineRule="auto"/>
      <w:textAlignment w:val="top"/>
    </w:pPr>
    <w:rPr>
      <w:rFonts w:ascii="Times New Roman" w:eastAsia="Times New Roman" w:hAnsi="Times New Roman" w:cs="Times New Roman"/>
      <w:sz w:val="24"/>
      <w:szCs w:val="24"/>
      <w:lang w:eastAsia="ru-RU"/>
    </w:rPr>
  </w:style>
  <w:style w:type="paragraph" w:customStyle="1" w:styleId="fbdialogiframe">
    <w:name w:val="fb_dialog_iframe"/>
    <w:basedOn w:val="a"/>
    <w:rsid w:val="00606926"/>
    <w:pPr>
      <w:spacing w:after="0" w:line="0" w:lineRule="auto"/>
      <w:textAlignment w:val="top"/>
    </w:pPr>
    <w:rPr>
      <w:rFonts w:ascii="Times New Roman" w:eastAsia="Times New Roman" w:hAnsi="Times New Roman" w:cs="Times New Roman"/>
      <w:sz w:val="24"/>
      <w:szCs w:val="24"/>
      <w:lang w:eastAsia="ru-RU"/>
    </w:rPr>
  </w:style>
  <w:style w:type="paragraph" w:customStyle="1" w:styleId="fbiframewidgetfluid">
    <w:name w:val="fb_iframe_widget_fluid"/>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node">
    <w:name w:val="nod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
    <w:name w:val="form-tex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
    <w:name w:val="standard"/>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
    <w:name w:val="pictur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ca-body">
    <w:name w:val="ca-body"/>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et">
    <w:name w:val="e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rulesaccept">
    <w:name w:val="rules_accep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
    <w:name w:val="form-item"/>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
    <w:name w:val="custom-contain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ui-inside-wrapper">
    <w:name w:val="ui-inside-wrapp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
    <w:name w:val="ui-wrapper-clos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desc">
    <w:name w:val="ui-wrapper-desc"/>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left">
    <w:name w:val="ui-wrapper-lef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right">
    <w:name w:val="ui-wrapper-righ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
    <w:name w:val="root_pag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links">
    <w:name w:val="links"/>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anons">
    <w:name w:val="anons"/>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source">
    <w:name w:val="sourc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admin-links">
    <w:name w:val="admin-links"/>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wrap">
    <w:name w:val="b-share-btn__wrap"/>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
    <w:name w:val="b-share-btn__moimi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
    <w:name w:val="b-share-btn__gplus"/>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
    <w:name w:val="b-share-btn__yaru"/>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title">
    <w:name w:val="dialog_titl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header">
    <w:name w:val="dialog_head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touchablebutton">
    <w:name w:val="touchable_button"/>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content">
    <w:name w:val="dialog_conten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footer">
    <w:name w:val="dialog_foot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bloader">
    <w:name w:val="fb_load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after-item">
    <w:name w:val="after-item"/>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left">
    <w:name w:val="lef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
    <w:name w:val="righ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
    <w:name w:val="expert-link"/>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headercenter">
    <w:name w:val="header_center"/>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
    <w:name w:val="access-typ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rule-type">
    <w:name w:val="rule-typ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mask">
    <w:name w:val="mask"/>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orm-submit">
    <w:name w:val="form-submi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lr-close">
    <w:name w:val="lr-clos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lr-title">
    <w:name w:val="lr-titl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lr-extend">
    <w:name w:val="lr-extend"/>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
    <w:name w:val="lr-more"/>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reak">
    <w:name w:val="break"/>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headerfirst">
    <w:name w:val="b-share-popup__header_first"/>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ith-link">
    <w:name w:val="b-share-popup_with-link"/>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yandexed">
    <w:name w:val="b-share-popup_yandexed"/>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mail">
    <w:name w:val="b-share-popup_show_form_mail"/>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html">
    <w:name w:val="b-share-popup_show_form_html"/>
    <w:basedOn w:val="a"/>
    <w:rsid w:val="00606926"/>
    <w:pPr>
      <w:spacing w:after="0" w:line="240" w:lineRule="auto"/>
      <w:textAlignment w:val="top"/>
    </w:pPr>
    <w:rPr>
      <w:rFonts w:ascii="Times New Roman" w:eastAsia="Times New Roman" w:hAnsi="Times New Roman" w:cs="Times New Roman"/>
      <w:sz w:val="24"/>
      <w:szCs w:val="24"/>
      <w:lang w:eastAsia="ru-RU"/>
    </w:rPr>
  </w:style>
  <w:style w:type="character" w:customStyle="1" w:styleId="b-share1">
    <w:name w:val="b-share1"/>
    <w:basedOn w:val="a0"/>
    <w:rsid w:val="00606926"/>
    <w:rPr>
      <w:rFonts w:ascii="Arial" w:hAnsi="Arial" w:cs="Arial" w:hint="default"/>
      <w:vanish w:val="0"/>
      <w:webHidden w:val="0"/>
      <w:sz w:val="21"/>
      <w:szCs w:val="21"/>
      <w:specVanish w:val="0"/>
    </w:rPr>
  </w:style>
  <w:style w:type="character" w:customStyle="1" w:styleId="b-sharetext1">
    <w:name w:val="b-share__text1"/>
    <w:basedOn w:val="a0"/>
    <w:rsid w:val="00606926"/>
    <w:rPr>
      <w:sz w:val="20"/>
      <w:szCs w:val="20"/>
    </w:rPr>
  </w:style>
  <w:style w:type="character" w:customStyle="1" w:styleId="admin-disabled">
    <w:name w:val="admin-disabled"/>
    <w:basedOn w:val="a0"/>
    <w:rsid w:val="00606926"/>
    <w:rPr>
      <w:color w:val="880000"/>
    </w:rPr>
  </w:style>
  <w:style w:type="character" w:customStyle="1" w:styleId="admin-enabled">
    <w:name w:val="admin-enabled"/>
    <w:basedOn w:val="a0"/>
    <w:rsid w:val="00606926"/>
    <w:rPr>
      <w:color w:val="008800"/>
    </w:rPr>
  </w:style>
  <w:style w:type="character" w:customStyle="1" w:styleId="admin-missing">
    <w:name w:val="admin-missing"/>
    <w:basedOn w:val="a0"/>
    <w:rsid w:val="00606926"/>
    <w:rPr>
      <w:color w:val="FF0000"/>
    </w:rPr>
  </w:style>
  <w:style w:type="character" w:customStyle="1" w:styleId="red">
    <w:name w:val="red"/>
    <w:basedOn w:val="a0"/>
    <w:rsid w:val="00606926"/>
  </w:style>
  <w:style w:type="character" w:customStyle="1" w:styleId="blue">
    <w:name w:val="blue"/>
    <w:basedOn w:val="a0"/>
    <w:rsid w:val="00606926"/>
  </w:style>
  <w:style w:type="character" w:customStyle="1" w:styleId="yellow">
    <w:name w:val="yellow"/>
    <w:basedOn w:val="a0"/>
    <w:rsid w:val="00606926"/>
  </w:style>
  <w:style w:type="character" w:customStyle="1" w:styleId="status-note">
    <w:name w:val="status-note"/>
    <w:basedOn w:val="a0"/>
    <w:rsid w:val="00606926"/>
  </w:style>
  <w:style w:type="character" w:customStyle="1" w:styleId="quote-doc-shadow">
    <w:name w:val="quote-doc-shadow"/>
    <w:basedOn w:val="a0"/>
    <w:rsid w:val="00606926"/>
  </w:style>
  <w:style w:type="character" w:customStyle="1" w:styleId="plhandler">
    <w:name w:val="plhandler"/>
    <w:basedOn w:val="a0"/>
    <w:rsid w:val="00606926"/>
  </w:style>
  <w:style w:type="character" w:customStyle="1" w:styleId="action-new">
    <w:name w:val="action-new"/>
    <w:basedOn w:val="a0"/>
    <w:rsid w:val="00606926"/>
  </w:style>
  <w:style w:type="character" w:customStyle="1" w:styleId="store-button">
    <w:name w:val="store-button"/>
    <w:basedOn w:val="a0"/>
    <w:rsid w:val="00606926"/>
  </w:style>
  <w:style w:type="character" w:customStyle="1" w:styleId="phone">
    <w:name w:val="phone"/>
    <w:basedOn w:val="a0"/>
    <w:rsid w:val="00606926"/>
  </w:style>
  <w:style w:type="paragraph" w:customStyle="1" w:styleId="node1">
    <w:name w:val="node1"/>
    <w:basedOn w:val="a"/>
    <w:rsid w:val="00606926"/>
    <w:pPr>
      <w:shd w:val="clear" w:color="auto" w:fill="FFFFEA"/>
      <w:spacing w:after="0" w:line="240" w:lineRule="auto"/>
      <w:textAlignment w:val="top"/>
    </w:pPr>
    <w:rPr>
      <w:rFonts w:ascii="Times New Roman" w:eastAsia="Times New Roman" w:hAnsi="Times New Roman" w:cs="Times New Roman"/>
      <w:sz w:val="24"/>
      <w:szCs w:val="24"/>
      <w:lang w:eastAsia="ru-RU"/>
    </w:rPr>
  </w:style>
  <w:style w:type="paragraph" w:customStyle="1" w:styleId="form-text1">
    <w:name w:val="form-text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orm-text2">
    <w:name w:val="form-text2"/>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standard1">
    <w:name w:val="standard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access-type1">
    <w:name w:val="access-type1"/>
    <w:basedOn w:val="a"/>
    <w:rsid w:val="00606926"/>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rule-type1">
    <w:name w:val="rule-type1"/>
    <w:basedOn w:val="a"/>
    <w:rsid w:val="00606926"/>
    <w:pPr>
      <w:spacing w:after="0" w:line="240" w:lineRule="auto"/>
      <w:ind w:right="240"/>
      <w:textAlignment w:val="top"/>
    </w:pPr>
    <w:rPr>
      <w:rFonts w:ascii="Times New Roman" w:eastAsia="Times New Roman" w:hAnsi="Times New Roman" w:cs="Times New Roman"/>
      <w:sz w:val="24"/>
      <w:szCs w:val="24"/>
      <w:lang w:eastAsia="ru-RU"/>
    </w:rPr>
  </w:style>
  <w:style w:type="paragraph" w:customStyle="1" w:styleId="form-item1">
    <w:name w:val="form-item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2">
    <w:name w:val="form-item2"/>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mask1">
    <w:name w:val="mask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picture1">
    <w:name w:val="picture1"/>
    <w:basedOn w:val="a"/>
    <w:rsid w:val="00606926"/>
    <w:pPr>
      <w:spacing w:after="240" w:line="240" w:lineRule="auto"/>
      <w:ind w:right="240"/>
      <w:textAlignment w:val="top"/>
    </w:pPr>
    <w:rPr>
      <w:rFonts w:ascii="Times New Roman" w:eastAsia="Times New Roman" w:hAnsi="Times New Roman" w:cs="Times New Roman"/>
      <w:sz w:val="24"/>
      <w:szCs w:val="24"/>
      <w:lang w:eastAsia="ru-RU"/>
    </w:rPr>
  </w:style>
  <w:style w:type="character" w:customStyle="1" w:styleId="red1">
    <w:name w:val="red1"/>
    <w:basedOn w:val="a0"/>
    <w:rsid w:val="00606926"/>
    <w:rPr>
      <w:b/>
      <w:bCs/>
      <w:color w:val="BB0000"/>
    </w:rPr>
  </w:style>
  <w:style w:type="paragraph" w:customStyle="1" w:styleId="ca-body1">
    <w:name w:val="ca-body1"/>
    <w:basedOn w:val="a"/>
    <w:rsid w:val="00606926"/>
    <w:pPr>
      <w:spacing w:after="105" w:line="240" w:lineRule="auto"/>
      <w:ind w:left="150"/>
      <w:textAlignment w:val="top"/>
    </w:pPr>
    <w:rPr>
      <w:rFonts w:ascii="Times New Roman" w:eastAsia="Times New Roman" w:hAnsi="Times New Roman" w:cs="Times New Roman"/>
      <w:b/>
      <w:bCs/>
      <w:color w:val="333333"/>
      <w:sz w:val="24"/>
      <w:szCs w:val="24"/>
      <w:lang w:eastAsia="ru-RU"/>
    </w:rPr>
  </w:style>
  <w:style w:type="paragraph" w:customStyle="1" w:styleId="after-item1">
    <w:name w:val="after-item1"/>
    <w:basedOn w:val="a"/>
    <w:rsid w:val="00606926"/>
    <w:pPr>
      <w:spacing w:after="150" w:line="240" w:lineRule="auto"/>
      <w:textAlignment w:val="top"/>
    </w:pPr>
    <w:rPr>
      <w:rFonts w:ascii="Times New Roman" w:eastAsia="Times New Roman" w:hAnsi="Times New Roman" w:cs="Times New Roman"/>
      <w:sz w:val="24"/>
      <w:szCs w:val="24"/>
      <w:lang w:eastAsia="ru-RU"/>
    </w:rPr>
  </w:style>
  <w:style w:type="character" w:customStyle="1" w:styleId="b-sharetext2">
    <w:name w:val="b-share__text2"/>
    <w:basedOn w:val="a0"/>
    <w:rsid w:val="00606926"/>
    <w:rPr>
      <w:strike w:val="0"/>
      <w:dstrike w:val="0"/>
      <w:sz w:val="20"/>
      <w:szCs w:val="20"/>
      <w:u w:val="none"/>
      <w:effect w:val="none"/>
    </w:rPr>
  </w:style>
  <w:style w:type="paragraph" w:customStyle="1" w:styleId="et1">
    <w:name w:val="et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et2">
    <w:name w:val="et2"/>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rulesaccept1">
    <w:name w:val="rules_accept1"/>
    <w:basedOn w:val="a"/>
    <w:rsid w:val="00606926"/>
    <w:pPr>
      <w:spacing w:after="0" w:line="240" w:lineRule="auto"/>
      <w:textAlignment w:val="top"/>
    </w:pPr>
    <w:rPr>
      <w:rFonts w:ascii="Times New Roman" w:eastAsia="Times New Roman" w:hAnsi="Times New Roman" w:cs="Times New Roman"/>
      <w:sz w:val="29"/>
      <w:szCs w:val="29"/>
      <w:lang w:eastAsia="ru-RU"/>
    </w:rPr>
  </w:style>
  <w:style w:type="character" w:customStyle="1" w:styleId="red2">
    <w:name w:val="red2"/>
    <w:basedOn w:val="a0"/>
    <w:rsid w:val="00606926"/>
    <w:rPr>
      <w:color w:val="CC3333"/>
    </w:rPr>
  </w:style>
  <w:style w:type="character" w:customStyle="1" w:styleId="red3">
    <w:name w:val="red3"/>
    <w:basedOn w:val="a0"/>
    <w:rsid w:val="00606926"/>
    <w:rPr>
      <w:color w:val="C00000"/>
    </w:rPr>
  </w:style>
  <w:style w:type="character" w:customStyle="1" w:styleId="blue1">
    <w:name w:val="blue1"/>
    <w:basedOn w:val="a0"/>
    <w:rsid w:val="00606926"/>
    <w:rPr>
      <w:color w:val="365F91"/>
    </w:rPr>
  </w:style>
  <w:style w:type="character" w:customStyle="1" w:styleId="yellow1">
    <w:name w:val="yellow1"/>
    <w:basedOn w:val="a0"/>
    <w:rsid w:val="00606926"/>
    <w:rPr>
      <w:shd w:val="clear" w:color="auto" w:fill="FFFF00"/>
    </w:rPr>
  </w:style>
  <w:style w:type="paragraph" w:customStyle="1" w:styleId="form-item3">
    <w:name w:val="form-item3"/>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form-item4">
    <w:name w:val="form-item4"/>
    <w:basedOn w:val="a"/>
    <w:rsid w:val="00606926"/>
    <w:pPr>
      <w:spacing w:before="72" w:after="72" w:line="240" w:lineRule="auto"/>
      <w:textAlignment w:val="top"/>
    </w:pPr>
    <w:rPr>
      <w:rFonts w:ascii="Times New Roman" w:eastAsia="Times New Roman" w:hAnsi="Times New Roman" w:cs="Times New Roman"/>
      <w:sz w:val="24"/>
      <w:szCs w:val="24"/>
      <w:lang w:eastAsia="ru-RU"/>
    </w:rPr>
  </w:style>
  <w:style w:type="character" w:customStyle="1" w:styleId="status-note1">
    <w:name w:val="status-note1"/>
    <w:basedOn w:val="a0"/>
    <w:rsid w:val="00606926"/>
  </w:style>
  <w:style w:type="character" w:customStyle="1" w:styleId="action-new1">
    <w:name w:val="action-new1"/>
    <w:basedOn w:val="a0"/>
    <w:rsid w:val="00606926"/>
    <w:rPr>
      <w:b w:val="0"/>
      <w:bCs w:val="0"/>
      <w:color w:val="BB0000"/>
      <w:sz w:val="17"/>
      <w:szCs w:val="17"/>
    </w:rPr>
  </w:style>
  <w:style w:type="paragraph" w:customStyle="1" w:styleId="form-text3">
    <w:name w:val="form-text3"/>
    <w:basedOn w:val="a"/>
    <w:rsid w:val="00606926"/>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1">
    <w:name w:val="form-submit1"/>
    <w:basedOn w:val="a"/>
    <w:rsid w:val="00606926"/>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1">
    <w:name w:val="description1"/>
    <w:basedOn w:val="a"/>
    <w:rsid w:val="00606926"/>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lr-close1">
    <w:name w:val="lr-close1"/>
    <w:basedOn w:val="a"/>
    <w:rsid w:val="00606926"/>
    <w:pPr>
      <w:spacing w:after="0" w:line="240" w:lineRule="auto"/>
      <w:textAlignment w:val="top"/>
    </w:pPr>
    <w:rPr>
      <w:rFonts w:ascii="Times New Roman" w:eastAsia="Times New Roman" w:hAnsi="Times New Roman" w:cs="Times New Roman"/>
      <w:b/>
      <w:bCs/>
      <w:color w:val="007700"/>
      <w:sz w:val="27"/>
      <w:szCs w:val="27"/>
      <w:lang w:eastAsia="ru-RU"/>
    </w:rPr>
  </w:style>
  <w:style w:type="paragraph" w:customStyle="1" w:styleId="lr-title1">
    <w:name w:val="lr-title1"/>
    <w:basedOn w:val="a"/>
    <w:rsid w:val="00606926"/>
    <w:pPr>
      <w:pBdr>
        <w:bottom w:val="single" w:sz="6" w:space="6" w:color="669966"/>
      </w:pBdr>
      <w:spacing w:after="120" w:line="240" w:lineRule="auto"/>
      <w:textAlignment w:val="top"/>
    </w:pPr>
    <w:rPr>
      <w:rFonts w:ascii="Times New Roman" w:eastAsia="Times New Roman" w:hAnsi="Times New Roman" w:cs="Times New Roman"/>
      <w:b/>
      <w:bCs/>
      <w:color w:val="BB0000"/>
      <w:sz w:val="21"/>
      <w:szCs w:val="21"/>
      <w:lang w:eastAsia="ru-RU"/>
    </w:rPr>
  </w:style>
  <w:style w:type="paragraph" w:customStyle="1" w:styleId="lr-extend1">
    <w:name w:val="lr-extend1"/>
    <w:basedOn w:val="a"/>
    <w:rsid w:val="00606926"/>
    <w:pPr>
      <w:spacing w:before="75" w:after="75" w:line="240" w:lineRule="auto"/>
      <w:textAlignment w:val="top"/>
    </w:pPr>
    <w:rPr>
      <w:rFonts w:ascii="Times New Roman" w:eastAsia="Times New Roman" w:hAnsi="Times New Roman" w:cs="Times New Roman"/>
      <w:sz w:val="24"/>
      <w:szCs w:val="24"/>
      <w:lang w:eastAsia="ru-RU"/>
    </w:rPr>
  </w:style>
  <w:style w:type="paragraph" w:customStyle="1" w:styleId="break1">
    <w:name w:val="break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lr-more1">
    <w:name w:val="lr-more1"/>
    <w:basedOn w:val="a"/>
    <w:rsid w:val="00606926"/>
    <w:pPr>
      <w:spacing w:after="0" w:line="240" w:lineRule="auto"/>
      <w:jc w:val="right"/>
      <w:textAlignment w:val="top"/>
    </w:pPr>
    <w:rPr>
      <w:rFonts w:ascii="Times New Roman" w:eastAsia="Times New Roman" w:hAnsi="Times New Roman" w:cs="Times New Roman"/>
      <w:sz w:val="24"/>
      <w:szCs w:val="24"/>
      <w:lang w:eastAsia="ru-RU"/>
    </w:rPr>
  </w:style>
  <w:style w:type="character" w:customStyle="1" w:styleId="phone1">
    <w:name w:val="phone1"/>
    <w:basedOn w:val="a0"/>
    <w:rsid w:val="00606926"/>
    <w:rPr>
      <w:sz w:val="18"/>
      <w:szCs w:val="18"/>
    </w:rPr>
  </w:style>
  <w:style w:type="character" w:customStyle="1" w:styleId="plhandler1">
    <w:name w:val="plhandler1"/>
    <w:basedOn w:val="a0"/>
    <w:rsid w:val="00606926"/>
    <w:rPr>
      <w:color w:val="333333"/>
    </w:rPr>
  </w:style>
  <w:style w:type="character" w:customStyle="1" w:styleId="quote-doc-shadow1">
    <w:name w:val="quote-doc-shadow1"/>
    <w:basedOn w:val="a0"/>
    <w:rsid w:val="00606926"/>
  </w:style>
  <w:style w:type="paragraph" w:customStyle="1" w:styleId="form-text4">
    <w:name w:val="form-text4"/>
    <w:basedOn w:val="a"/>
    <w:rsid w:val="00606926"/>
    <w:pPr>
      <w:pBdr>
        <w:top w:val="single" w:sz="6" w:space="4" w:color="999999"/>
        <w:left w:val="single" w:sz="6" w:space="4" w:color="999999"/>
        <w:bottom w:val="single" w:sz="6" w:space="4" w:color="999999"/>
        <w:right w:val="single" w:sz="6" w:space="4" w:color="999999"/>
      </w:pBdr>
      <w:spacing w:after="0" w:line="240" w:lineRule="auto"/>
      <w:textAlignment w:val="top"/>
    </w:pPr>
    <w:rPr>
      <w:rFonts w:ascii="Times New Roman" w:eastAsia="Times New Roman" w:hAnsi="Times New Roman" w:cs="Times New Roman"/>
      <w:sz w:val="23"/>
      <w:szCs w:val="23"/>
      <w:lang w:eastAsia="ru-RU"/>
    </w:rPr>
  </w:style>
  <w:style w:type="paragraph" w:customStyle="1" w:styleId="form-submit2">
    <w:name w:val="form-submit2"/>
    <w:basedOn w:val="a"/>
    <w:rsid w:val="00606926"/>
    <w:pPr>
      <w:pBdr>
        <w:top w:val="single" w:sz="6" w:space="0" w:color="999999"/>
        <w:left w:val="single" w:sz="6" w:space="9" w:color="999999"/>
        <w:bottom w:val="single" w:sz="6" w:space="0" w:color="999999"/>
        <w:right w:val="single" w:sz="6" w:space="9" w:color="999999"/>
      </w:pBdr>
      <w:spacing w:before="105" w:after="0" w:line="240" w:lineRule="auto"/>
      <w:ind w:left="30" w:right="30"/>
      <w:textAlignment w:val="top"/>
    </w:pPr>
    <w:rPr>
      <w:rFonts w:ascii="Times New Roman" w:eastAsia="Times New Roman" w:hAnsi="Times New Roman" w:cs="Times New Roman"/>
      <w:sz w:val="21"/>
      <w:szCs w:val="21"/>
      <w:lang w:eastAsia="ru-RU"/>
    </w:rPr>
  </w:style>
  <w:style w:type="paragraph" w:customStyle="1" w:styleId="description2">
    <w:name w:val="description2"/>
    <w:basedOn w:val="a"/>
    <w:rsid w:val="00606926"/>
    <w:pPr>
      <w:spacing w:before="45" w:after="45" w:line="240" w:lineRule="auto"/>
      <w:ind w:left="30" w:right="30"/>
      <w:textAlignment w:val="top"/>
    </w:pPr>
    <w:rPr>
      <w:rFonts w:ascii="Times New Roman" w:eastAsia="Times New Roman" w:hAnsi="Times New Roman" w:cs="Times New Roman"/>
      <w:color w:val="777777"/>
      <w:sz w:val="18"/>
      <w:szCs w:val="18"/>
      <w:lang w:eastAsia="ru-RU"/>
    </w:rPr>
  </w:style>
  <w:style w:type="paragraph" w:customStyle="1" w:styleId="description3">
    <w:name w:val="description3"/>
    <w:basedOn w:val="a"/>
    <w:rsid w:val="00606926"/>
    <w:pPr>
      <w:spacing w:before="75" w:after="75" w:line="240" w:lineRule="auto"/>
      <w:ind w:left="30" w:right="30"/>
      <w:textAlignment w:val="top"/>
    </w:pPr>
    <w:rPr>
      <w:rFonts w:ascii="Times New Roman" w:eastAsia="Times New Roman" w:hAnsi="Times New Roman" w:cs="Times New Roman"/>
      <w:sz w:val="17"/>
      <w:szCs w:val="17"/>
      <w:lang w:eastAsia="ru-RU"/>
    </w:rPr>
  </w:style>
  <w:style w:type="paragraph" w:customStyle="1" w:styleId="left1">
    <w:name w:val="left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right1">
    <w:name w:val="right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expert-link1">
    <w:name w:val="expert-link1"/>
    <w:basedOn w:val="a"/>
    <w:rsid w:val="00606926"/>
    <w:pPr>
      <w:spacing w:after="0" w:line="240" w:lineRule="auto"/>
      <w:ind w:right="240"/>
      <w:jc w:val="right"/>
      <w:textAlignment w:val="top"/>
    </w:pPr>
    <w:rPr>
      <w:rFonts w:ascii="Times New Roman" w:eastAsia="Times New Roman" w:hAnsi="Times New Roman" w:cs="Times New Roman"/>
      <w:sz w:val="24"/>
      <w:szCs w:val="24"/>
      <w:lang w:eastAsia="ru-RU"/>
    </w:rPr>
  </w:style>
  <w:style w:type="paragraph" w:customStyle="1" w:styleId="form-item5">
    <w:name w:val="form-item5"/>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custom-container1">
    <w:name w:val="custom-container1"/>
    <w:basedOn w:val="a"/>
    <w:rsid w:val="00606926"/>
    <w:pPr>
      <w:spacing w:after="0" w:line="240" w:lineRule="auto"/>
      <w:ind w:left="225"/>
      <w:textAlignment w:val="top"/>
    </w:pPr>
    <w:rPr>
      <w:rFonts w:ascii="Times New Roman" w:eastAsia="Times New Roman" w:hAnsi="Times New Roman" w:cs="Times New Roman"/>
      <w:sz w:val="24"/>
      <w:szCs w:val="24"/>
      <w:lang w:eastAsia="ru-RU"/>
    </w:rPr>
  </w:style>
  <w:style w:type="paragraph" w:customStyle="1" w:styleId="ui-inside-wrapper1">
    <w:name w:val="ui-inside-wrapper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close1">
    <w:name w:val="ui-wrapper-close1"/>
    <w:basedOn w:val="a"/>
    <w:rsid w:val="00606926"/>
    <w:pPr>
      <w:spacing w:after="0" w:line="240" w:lineRule="auto"/>
      <w:jc w:val="right"/>
      <w:textAlignment w:val="top"/>
    </w:pPr>
    <w:rPr>
      <w:rFonts w:ascii="Times New Roman" w:eastAsia="Times New Roman" w:hAnsi="Times New Roman" w:cs="Times New Roman"/>
      <w:sz w:val="24"/>
      <w:szCs w:val="24"/>
      <w:lang w:eastAsia="ru-RU"/>
    </w:rPr>
  </w:style>
  <w:style w:type="paragraph" w:customStyle="1" w:styleId="ui-wrapper-desc1">
    <w:name w:val="ui-wrapper-desc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ui-wrapper-install1">
    <w:name w:val="ui-wrapper-install1"/>
    <w:basedOn w:val="a"/>
    <w:rsid w:val="00606926"/>
    <w:pPr>
      <w:spacing w:after="0" w:line="240" w:lineRule="auto"/>
      <w:ind w:left="4800" w:right="4800"/>
      <w:jc w:val="center"/>
      <w:textAlignment w:val="top"/>
    </w:pPr>
    <w:rPr>
      <w:rFonts w:ascii="Times New Roman" w:eastAsia="Times New Roman" w:hAnsi="Times New Roman" w:cs="Times New Roman"/>
      <w:sz w:val="24"/>
      <w:szCs w:val="24"/>
      <w:lang w:eastAsia="ru-RU"/>
    </w:rPr>
  </w:style>
  <w:style w:type="paragraph" w:customStyle="1" w:styleId="ui-wrapper-left1">
    <w:name w:val="ui-wrapper-left1"/>
    <w:basedOn w:val="a"/>
    <w:rsid w:val="00606926"/>
    <w:pPr>
      <w:spacing w:after="150" w:line="270" w:lineRule="atLeast"/>
      <w:textAlignment w:val="top"/>
    </w:pPr>
    <w:rPr>
      <w:rFonts w:ascii="Calibri" w:eastAsia="Times New Roman" w:hAnsi="Calibri" w:cs="Calibri"/>
      <w:sz w:val="24"/>
      <w:szCs w:val="24"/>
      <w:lang w:eastAsia="ru-RU"/>
    </w:rPr>
  </w:style>
  <w:style w:type="paragraph" w:customStyle="1" w:styleId="ui-wrapper-right1">
    <w:name w:val="ui-wrapper-right1"/>
    <w:basedOn w:val="a"/>
    <w:rsid w:val="00606926"/>
    <w:pPr>
      <w:spacing w:after="150" w:line="270" w:lineRule="atLeast"/>
      <w:ind w:left="6825"/>
      <w:textAlignment w:val="top"/>
    </w:pPr>
    <w:rPr>
      <w:rFonts w:ascii="Calibri" w:eastAsia="Times New Roman" w:hAnsi="Calibri" w:cs="Calibri"/>
      <w:sz w:val="24"/>
      <w:szCs w:val="24"/>
      <w:lang w:eastAsia="ru-RU"/>
    </w:rPr>
  </w:style>
  <w:style w:type="paragraph" w:customStyle="1" w:styleId="mm1">
    <w:name w:val="mm1"/>
    <w:basedOn w:val="a"/>
    <w:rsid w:val="00606926"/>
    <w:pPr>
      <w:spacing w:after="75" w:line="270" w:lineRule="atLeast"/>
      <w:textAlignment w:val="top"/>
    </w:pPr>
    <w:rPr>
      <w:rFonts w:ascii="Calibri" w:eastAsia="Times New Roman" w:hAnsi="Calibri" w:cs="Calibri"/>
      <w:sz w:val="24"/>
      <w:szCs w:val="24"/>
      <w:lang w:eastAsia="ru-RU"/>
    </w:rPr>
  </w:style>
  <w:style w:type="paragraph" w:customStyle="1" w:styleId="mt1">
    <w:name w:val="mt1"/>
    <w:basedOn w:val="a"/>
    <w:rsid w:val="00606926"/>
    <w:pPr>
      <w:spacing w:before="300" w:after="150" w:line="270" w:lineRule="atLeast"/>
      <w:textAlignment w:val="top"/>
    </w:pPr>
    <w:rPr>
      <w:rFonts w:ascii="Calibri" w:eastAsia="Times New Roman" w:hAnsi="Calibri" w:cs="Calibri"/>
      <w:sz w:val="24"/>
      <w:szCs w:val="24"/>
      <w:lang w:eastAsia="ru-RU"/>
    </w:rPr>
  </w:style>
  <w:style w:type="paragraph" w:customStyle="1" w:styleId="center1">
    <w:name w:val="center1"/>
    <w:basedOn w:val="a"/>
    <w:rsid w:val="00606926"/>
    <w:pPr>
      <w:spacing w:after="150" w:line="270" w:lineRule="atLeast"/>
      <w:jc w:val="center"/>
      <w:textAlignment w:val="top"/>
    </w:pPr>
    <w:rPr>
      <w:rFonts w:ascii="Calibri" w:eastAsia="Times New Roman" w:hAnsi="Calibri" w:cs="Calibri"/>
      <w:sz w:val="24"/>
      <w:szCs w:val="24"/>
      <w:lang w:eastAsia="ru-RU"/>
    </w:rPr>
  </w:style>
  <w:style w:type="character" w:customStyle="1" w:styleId="store-button1">
    <w:name w:val="store-button1"/>
    <w:basedOn w:val="a0"/>
    <w:rsid w:val="00606926"/>
  </w:style>
  <w:style w:type="paragraph" w:customStyle="1" w:styleId="standard2">
    <w:name w:val="standard2"/>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rootpage1">
    <w:name w:val="root_page1"/>
    <w:basedOn w:val="a"/>
    <w:rsid w:val="00606926"/>
    <w:pPr>
      <w:spacing w:before="240" w:after="240" w:line="240" w:lineRule="auto"/>
      <w:ind w:left="480"/>
      <w:textAlignment w:val="top"/>
    </w:pPr>
    <w:rPr>
      <w:rFonts w:ascii="Times New Roman" w:eastAsia="Times New Roman" w:hAnsi="Times New Roman" w:cs="Times New Roman"/>
      <w:sz w:val="24"/>
      <w:szCs w:val="24"/>
      <w:lang w:eastAsia="ru-RU"/>
    </w:rPr>
  </w:style>
  <w:style w:type="paragraph" w:customStyle="1" w:styleId="links1">
    <w:name w:val="links1"/>
    <w:basedOn w:val="a"/>
    <w:rsid w:val="00606926"/>
    <w:pPr>
      <w:spacing w:before="96" w:after="0" w:line="240" w:lineRule="auto"/>
      <w:textAlignment w:val="top"/>
    </w:pPr>
    <w:rPr>
      <w:rFonts w:ascii="Times New Roman" w:eastAsia="Times New Roman" w:hAnsi="Times New Roman" w:cs="Times New Roman"/>
      <w:sz w:val="18"/>
      <w:szCs w:val="18"/>
      <w:lang w:eastAsia="ru-RU"/>
    </w:rPr>
  </w:style>
  <w:style w:type="paragraph" w:customStyle="1" w:styleId="anons1">
    <w:name w:val="anons1"/>
    <w:basedOn w:val="a"/>
    <w:rsid w:val="00606926"/>
    <w:pPr>
      <w:spacing w:before="210" w:after="0" w:line="270" w:lineRule="atLeast"/>
      <w:jc w:val="both"/>
      <w:textAlignment w:val="top"/>
    </w:pPr>
    <w:rPr>
      <w:rFonts w:ascii="Times New Roman" w:eastAsia="Times New Roman" w:hAnsi="Times New Roman" w:cs="Times New Roman"/>
      <w:sz w:val="18"/>
      <w:szCs w:val="18"/>
      <w:lang w:eastAsia="ru-RU"/>
    </w:rPr>
  </w:style>
  <w:style w:type="paragraph" w:customStyle="1" w:styleId="source1">
    <w:name w:val="source1"/>
    <w:basedOn w:val="a"/>
    <w:rsid w:val="00606926"/>
    <w:pPr>
      <w:spacing w:before="168" w:after="0" w:line="240" w:lineRule="auto"/>
      <w:textAlignment w:val="top"/>
    </w:pPr>
    <w:rPr>
      <w:rFonts w:ascii="Times New Roman" w:eastAsia="Times New Roman" w:hAnsi="Times New Roman" w:cs="Times New Roman"/>
      <w:color w:val="666666"/>
      <w:sz w:val="20"/>
      <w:szCs w:val="20"/>
      <w:lang w:eastAsia="ru-RU"/>
    </w:rPr>
  </w:style>
  <w:style w:type="paragraph" w:customStyle="1" w:styleId="admin-links1">
    <w:name w:val="admin-links1"/>
    <w:basedOn w:val="a"/>
    <w:rsid w:val="00606926"/>
    <w:pPr>
      <w:spacing w:after="0" w:line="240" w:lineRule="auto"/>
      <w:textAlignment w:val="top"/>
    </w:pPr>
    <w:rPr>
      <w:rFonts w:ascii="Times New Roman" w:eastAsia="Times New Roman" w:hAnsi="Times New Roman" w:cs="Times New Roman"/>
      <w:lang w:eastAsia="ru-RU"/>
    </w:rPr>
  </w:style>
  <w:style w:type="paragraph" w:customStyle="1" w:styleId="links2">
    <w:name w:val="links2"/>
    <w:basedOn w:val="a"/>
    <w:rsid w:val="00606926"/>
    <w:pPr>
      <w:spacing w:after="0" w:line="240" w:lineRule="auto"/>
      <w:textAlignment w:val="top"/>
    </w:pPr>
    <w:rPr>
      <w:rFonts w:ascii="Times New Roman" w:eastAsia="Times New Roman" w:hAnsi="Times New Roman" w:cs="Times New Roman"/>
      <w:sz w:val="18"/>
      <w:szCs w:val="18"/>
      <w:lang w:eastAsia="ru-RU"/>
    </w:rPr>
  </w:style>
  <w:style w:type="paragraph" w:customStyle="1" w:styleId="b-share-popupitemtext1">
    <w:name w:val="b-share-popup__item__text1"/>
    <w:basedOn w:val="a"/>
    <w:rsid w:val="00606926"/>
    <w:pPr>
      <w:spacing w:after="0" w:line="240" w:lineRule="auto"/>
      <w:textAlignment w:val="top"/>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606926"/>
    <w:pPr>
      <w:spacing w:after="0" w:line="240" w:lineRule="auto"/>
      <w:textAlignment w:val="top"/>
    </w:pPr>
    <w:rPr>
      <w:rFonts w:ascii="Times New Roman" w:eastAsia="Times New Roman" w:hAnsi="Times New Roman" w:cs="Times New Roman"/>
      <w:color w:val="FF0000"/>
      <w:sz w:val="24"/>
      <w:szCs w:val="24"/>
      <w:u w:val="single"/>
      <w:lang w:eastAsia="ru-RU"/>
    </w:rPr>
  </w:style>
  <w:style w:type="paragraph" w:customStyle="1" w:styleId="b-share-popupwith-link1">
    <w:name w:val="b-share-popup_with-link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with-link2">
    <w:name w:val="b-share-popup_with-link2"/>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606926"/>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yandexed1">
    <w:name w:val="b-share-popup_yandexed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yandexed2">
    <w:name w:val="b-share-popup_yandexed2"/>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1">
    <w:name w:val="b-share-popup__item1"/>
    <w:basedOn w:val="a"/>
    <w:rsid w:val="00606926"/>
    <w:pPr>
      <w:shd w:val="clear" w:color="auto" w:fill="FFFFFF"/>
      <w:spacing w:before="150" w:after="0" w:line="240" w:lineRule="atLeast"/>
      <w:textAlignment w:val="top"/>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606926"/>
    <w:pPr>
      <w:bidi/>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con1">
    <w:name w:val="b-share-popup__icon1"/>
    <w:basedOn w:val="a"/>
    <w:rsid w:val="00606926"/>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606926"/>
    <w:pPr>
      <w:spacing w:after="0" w:line="240" w:lineRule="auto"/>
      <w:textAlignment w:val="top"/>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rarr4">
    <w:name w:val="b-ico_action_rarr4"/>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icoactionlarr3">
    <w:name w:val="b-ico_action_larr3"/>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606926"/>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606926"/>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606926"/>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606926"/>
    <w:pPr>
      <w:spacing w:after="0" w:line="240" w:lineRule="auto"/>
      <w:ind w:left="-165"/>
      <w:textAlignment w:val="top"/>
    </w:pPr>
    <w:rPr>
      <w:rFonts w:ascii="Times New Roman" w:eastAsia="Times New Roman" w:hAnsi="Times New Roman" w:cs="Times New Roman"/>
      <w:sz w:val="24"/>
      <w:szCs w:val="24"/>
      <w:lang w:eastAsia="ru-RU"/>
    </w:rPr>
  </w:style>
  <w:style w:type="paragraph" w:customStyle="1" w:styleId="b-share-popupshowformmail1">
    <w:name w:val="b-share-popup_show_form_mail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showformhtml1">
    <w:name w:val="b-share-popup_show_form_html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606926"/>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main5">
    <w:name w:val="b-share-popup__main5"/>
    <w:basedOn w:val="a"/>
    <w:rsid w:val="00606926"/>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main6">
    <w:name w:val="b-share-popup__main6"/>
    <w:basedOn w:val="a"/>
    <w:rsid w:val="00606926"/>
    <w:pPr>
      <w:spacing w:after="0"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606926"/>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606926"/>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606926"/>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606926"/>
    <w:pPr>
      <w:spacing w:after="0" w:line="240" w:lineRule="auto"/>
      <w:textAlignment w:val="top"/>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606926"/>
    <w:pPr>
      <w:shd w:val="clear" w:color="auto" w:fill="FFFFFF"/>
      <w:spacing w:after="0" w:line="300" w:lineRule="atLeast"/>
      <w:textAlignment w:val="top"/>
    </w:pPr>
    <w:rPr>
      <w:rFonts w:ascii="Arial" w:eastAsia="Times New Roman" w:hAnsi="Arial" w:cs="Arial"/>
      <w:sz w:val="18"/>
      <w:szCs w:val="18"/>
      <w:lang w:eastAsia="ru-RU"/>
    </w:rPr>
  </w:style>
  <w:style w:type="paragraph" w:customStyle="1" w:styleId="b-share-popupheader1">
    <w:name w:val="b-share-popup__header1"/>
    <w:basedOn w:val="a"/>
    <w:rsid w:val="00606926"/>
    <w:pPr>
      <w:spacing w:after="0" w:line="240" w:lineRule="atLeast"/>
      <w:textAlignment w:val="top"/>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606926"/>
    <w:pPr>
      <w:spacing w:after="0" w:line="240" w:lineRule="atLeast"/>
      <w:textAlignment w:val="top"/>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606926"/>
    <w:pPr>
      <w:shd w:val="clear" w:color="auto" w:fill="FFFFFF"/>
      <w:spacing w:before="150" w:after="0" w:line="240" w:lineRule="atLeast"/>
      <w:textAlignment w:val="top"/>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606926"/>
    <w:pPr>
      <w:spacing w:after="75" w:line="348" w:lineRule="atLeast"/>
      <w:ind w:left="150"/>
      <w:textAlignment w:val="top"/>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606926"/>
    <w:pPr>
      <w:spacing w:before="75" w:after="0" w:line="348" w:lineRule="atLeast"/>
      <w:ind w:left="225"/>
      <w:textAlignment w:val="top"/>
    </w:pPr>
    <w:rPr>
      <w:rFonts w:ascii="Verdana" w:eastAsia="Times New Roman" w:hAnsi="Verdana" w:cs="Times New Roman"/>
      <w:sz w:val="17"/>
      <w:szCs w:val="17"/>
      <w:lang w:eastAsia="ru-RU"/>
    </w:rPr>
  </w:style>
  <w:style w:type="paragraph" w:customStyle="1" w:styleId="b-share-popupformclose1">
    <w:name w:val="b-share-popup__form__close1"/>
    <w:basedOn w:val="a"/>
    <w:rsid w:val="00606926"/>
    <w:pPr>
      <w:spacing w:after="75" w:line="348" w:lineRule="atLeast"/>
      <w:ind w:right="150"/>
      <w:textAlignment w:val="top"/>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606926"/>
    <w:pPr>
      <w:spacing w:after="0" w:line="240" w:lineRule="atLeast"/>
      <w:textAlignment w:val="top"/>
    </w:pPr>
    <w:rPr>
      <w:rFonts w:ascii="Verdana" w:eastAsia="Times New Roman" w:hAnsi="Verdana" w:cs="Times New Roman"/>
      <w:sz w:val="15"/>
      <w:szCs w:val="15"/>
      <w:lang w:eastAsia="ru-RU"/>
    </w:rPr>
  </w:style>
  <w:style w:type="paragraph" w:customStyle="1" w:styleId="b-share-form-buttonbefore1">
    <w:name w:val="b-share-form-button__before1"/>
    <w:basedOn w:val="a"/>
    <w:rsid w:val="00606926"/>
    <w:pPr>
      <w:spacing w:after="0" w:line="240" w:lineRule="auto"/>
      <w:ind w:left="-45"/>
      <w:textAlignment w:val="top"/>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1">
    <w:name w:val="b-share__handle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606926"/>
    <w:pPr>
      <w:spacing w:after="0" w:line="240" w:lineRule="auto"/>
      <w:ind w:right="-60"/>
      <w:textAlignment w:val="top"/>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606926"/>
    <w:pPr>
      <w:spacing w:after="0" w:line="255" w:lineRule="atLeast"/>
      <w:ind w:left="45" w:right="45"/>
      <w:textAlignment w:val="top"/>
    </w:pPr>
    <w:rPr>
      <w:rFonts w:ascii="Verdana" w:eastAsia="Times New Roman" w:hAnsi="Verdana" w:cs="Times New Roman"/>
      <w:color w:val="000000"/>
      <w:sz w:val="24"/>
      <w:szCs w:val="24"/>
      <w:lang w:eastAsia="ru-RU"/>
    </w:rPr>
  </w:style>
  <w:style w:type="paragraph" w:customStyle="1" w:styleId="b-share-icon2">
    <w:name w:val="b-share-icon2"/>
    <w:basedOn w:val="a"/>
    <w:rsid w:val="00606926"/>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606926"/>
    <w:pPr>
      <w:spacing w:after="0" w:line="255" w:lineRule="atLeast"/>
      <w:ind w:left="45" w:right="45"/>
      <w:textAlignment w:val="top"/>
    </w:pPr>
    <w:rPr>
      <w:rFonts w:ascii="Verdana" w:eastAsia="Times New Roman" w:hAnsi="Verdana" w:cs="Times New Roman"/>
      <w:color w:val="000000"/>
      <w:sz w:val="21"/>
      <w:szCs w:val="21"/>
      <w:lang w:eastAsia="ru-RU"/>
    </w:rPr>
  </w:style>
  <w:style w:type="paragraph" w:customStyle="1" w:styleId="b-sharetext3">
    <w:name w:val="b-share__text3"/>
    <w:basedOn w:val="a"/>
    <w:rsid w:val="00606926"/>
    <w:pPr>
      <w:spacing w:after="0" w:line="240" w:lineRule="auto"/>
      <w:ind w:right="75"/>
      <w:textAlignment w:val="top"/>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606926"/>
    <w:pPr>
      <w:shd w:val="clear" w:color="auto" w:fill="E4E4E4"/>
      <w:spacing w:after="0" w:line="240" w:lineRule="auto"/>
      <w:ind w:left="30" w:right="45"/>
      <w:textAlignment w:val="top"/>
    </w:pPr>
    <w:rPr>
      <w:rFonts w:ascii="Times New Roman" w:eastAsia="Times New Roman" w:hAnsi="Times New Roman" w:cs="Times New Roman"/>
      <w:sz w:val="24"/>
      <w:szCs w:val="24"/>
      <w:lang w:eastAsia="ru-RU"/>
    </w:rPr>
  </w:style>
  <w:style w:type="paragraph" w:customStyle="1" w:styleId="b-sharetext4">
    <w:name w:val="b-share__text4"/>
    <w:basedOn w:val="a"/>
    <w:rsid w:val="00606926"/>
    <w:pPr>
      <w:spacing w:after="0" w:line="240" w:lineRule="auto"/>
      <w:ind w:right="75"/>
      <w:textAlignment w:val="top"/>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606926"/>
    <w:pPr>
      <w:spacing w:after="0" w:line="240" w:lineRule="auto"/>
      <w:ind w:left="-435"/>
      <w:textAlignment w:val="top"/>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606926"/>
    <w:pPr>
      <w:spacing w:before="15" w:after="0" w:line="240" w:lineRule="auto"/>
      <w:ind w:left="-345"/>
      <w:textAlignment w:val="top"/>
    </w:pPr>
    <w:rPr>
      <w:rFonts w:ascii="Times New Roman" w:eastAsia="Times New Roman" w:hAnsi="Times New Roman" w:cs="Times New Roman"/>
      <w:sz w:val="24"/>
      <w:szCs w:val="24"/>
      <w:lang w:eastAsia="ru-RU"/>
    </w:rPr>
  </w:style>
  <w:style w:type="paragraph" w:customStyle="1" w:styleId="b-share-icon3">
    <w:name w:val="b-share-icon3"/>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606926"/>
    <w:pPr>
      <w:spacing w:before="15" w:after="0" w:line="240" w:lineRule="auto"/>
      <w:ind w:left="-345"/>
      <w:textAlignment w:val="top"/>
    </w:pPr>
    <w:rPr>
      <w:rFonts w:ascii="Times New Roman" w:eastAsia="Times New Roman" w:hAnsi="Times New Roman" w:cs="Times New Roman"/>
      <w:sz w:val="24"/>
      <w:szCs w:val="24"/>
      <w:lang w:eastAsia="ru-RU"/>
    </w:rPr>
  </w:style>
  <w:style w:type="paragraph" w:customStyle="1" w:styleId="b-share-form-button3">
    <w:name w:val="b-share-form-button3"/>
    <w:basedOn w:val="a"/>
    <w:rsid w:val="00606926"/>
    <w:pPr>
      <w:spacing w:after="0" w:line="255" w:lineRule="atLeast"/>
      <w:ind w:left="45" w:right="45"/>
      <w:textAlignment w:val="top"/>
    </w:pPr>
    <w:rPr>
      <w:rFonts w:ascii="Verdana" w:eastAsia="Times New Roman" w:hAnsi="Verdana" w:cs="Times New Roman"/>
      <w:color w:val="FFFFFF"/>
      <w:sz w:val="21"/>
      <w:szCs w:val="21"/>
      <w:lang w:eastAsia="ru-RU"/>
    </w:rPr>
  </w:style>
  <w:style w:type="paragraph" w:customStyle="1" w:styleId="b-share-popupi1">
    <w:name w:val="b-share-popup__i1"/>
    <w:basedOn w:val="a"/>
    <w:rsid w:val="00606926"/>
    <w:pPr>
      <w:shd w:val="clear" w:color="auto" w:fill="333333"/>
      <w:spacing w:after="0" w:line="240" w:lineRule="auto"/>
      <w:textAlignment w:val="top"/>
    </w:pPr>
    <w:rPr>
      <w:rFonts w:ascii="Times New Roman" w:eastAsia="Times New Roman" w:hAnsi="Times New Roman" w:cs="Times New Roman"/>
      <w:sz w:val="24"/>
      <w:szCs w:val="24"/>
      <w:lang w:eastAsia="ru-RU"/>
    </w:rPr>
  </w:style>
  <w:style w:type="paragraph" w:customStyle="1" w:styleId="b-sharetext5">
    <w:name w:val="b-share__text5"/>
    <w:basedOn w:val="a"/>
    <w:rsid w:val="00606926"/>
    <w:pPr>
      <w:spacing w:after="0" w:line="240" w:lineRule="auto"/>
      <w:ind w:right="75"/>
      <w:textAlignment w:val="top"/>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606926"/>
    <w:pPr>
      <w:pBdr>
        <w:top w:val="single" w:sz="6" w:space="0" w:color="888888"/>
        <w:left w:val="single" w:sz="6" w:space="0" w:color="888888"/>
        <w:bottom w:val="single" w:sz="6" w:space="0" w:color="888888"/>
        <w:right w:val="single" w:sz="6" w:space="0" w:color="888888"/>
      </w:pBdr>
      <w:shd w:val="clear" w:color="auto" w:fill="FFFFFF"/>
      <w:spacing w:after="0" w:line="240" w:lineRule="auto"/>
      <w:textAlignment w:val="top"/>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606926"/>
    <w:pPr>
      <w:shd w:val="clear" w:color="auto" w:fill="FFFFFF"/>
      <w:spacing w:after="0" w:line="300" w:lineRule="atLeast"/>
      <w:textAlignment w:val="top"/>
    </w:pPr>
    <w:rPr>
      <w:rFonts w:ascii="Arial" w:eastAsia="Times New Roman" w:hAnsi="Arial" w:cs="Arial"/>
      <w:color w:val="CCCCCC"/>
      <w:sz w:val="24"/>
      <w:szCs w:val="24"/>
      <w:lang w:eastAsia="ru-RU"/>
    </w:rPr>
  </w:style>
  <w:style w:type="paragraph" w:customStyle="1" w:styleId="b-share-popupitemtext4">
    <w:name w:val="b-share-popup__item__text4"/>
    <w:basedOn w:val="a"/>
    <w:rsid w:val="00606926"/>
    <w:pPr>
      <w:spacing w:after="0" w:line="240" w:lineRule="auto"/>
      <w:textAlignment w:val="top"/>
    </w:pPr>
    <w:rPr>
      <w:rFonts w:ascii="Times New Roman" w:eastAsia="Times New Roman" w:hAnsi="Times New Roman" w:cs="Times New Roman"/>
      <w:color w:val="CCCCCC"/>
      <w:sz w:val="24"/>
      <w:szCs w:val="24"/>
      <w:lang w:eastAsia="ru-RU"/>
    </w:rPr>
  </w:style>
  <w:style w:type="paragraph" w:customStyle="1" w:styleId="b-share2">
    <w:name w:val="b-share2"/>
    <w:basedOn w:val="a"/>
    <w:rsid w:val="00606926"/>
    <w:pPr>
      <w:spacing w:after="0" w:line="348"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606926"/>
    <w:pPr>
      <w:spacing w:before="30" w:after="30" w:line="210" w:lineRule="atLeast"/>
      <w:ind w:left="15" w:right="90"/>
      <w:textAlignment w:val="top"/>
    </w:pPr>
    <w:rPr>
      <w:rFonts w:ascii="Arial" w:eastAsia="Times New Roman" w:hAnsi="Arial" w:cs="Arial"/>
      <w:vanish/>
      <w:color w:val="FFFFFF"/>
      <w:sz w:val="17"/>
      <w:szCs w:val="17"/>
      <w:lang w:eastAsia="ru-RU"/>
    </w:rPr>
  </w:style>
  <w:style w:type="paragraph" w:customStyle="1" w:styleId="b-share-counter2">
    <w:name w:val="b-share-counter2"/>
    <w:basedOn w:val="a"/>
    <w:rsid w:val="00606926"/>
    <w:pPr>
      <w:spacing w:before="45" w:after="45" w:line="270" w:lineRule="atLeast"/>
      <w:ind w:left="45" w:right="90"/>
      <w:textAlignment w:val="top"/>
    </w:pPr>
    <w:rPr>
      <w:rFonts w:ascii="Arial" w:eastAsia="Times New Roman" w:hAnsi="Arial" w:cs="Arial"/>
      <w:color w:val="FFFFFF"/>
      <w:sz w:val="21"/>
      <w:szCs w:val="21"/>
      <w:lang w:eastAsia="ru-RU"/>
    </w:rPr>
  </w:style>
  <w:style w:type="paragraph" w:customStyle="1" w:styleId="b-share-btnwrap1">
    <w:name w:val="b-share-btn__wrap1"/>
    <w:basedOn w:val="a"/>
    <w:rsid w:val="00606926"/>
    <w:pPr>
      <w:spacing w:after="0" w:line="240" w:lineRule="auto"/>
      <w:ind w:left="75"/>
      <w:textAlignment w:val="top"/>
    </w:pPr>
    <w:rPr>
      <w:rFonts w:ascii="Times New Roman" w:eastAsia="Times New Roman" w:hAnsi="Times New Roman" w:cs="Times New Roman"/>
      <w:sz w:val="24"/>
      <w:szCs w:val="24"/>
      <w:lang w:eastAsia="ru-RU"/>
    </w:rPr>
  </w:style>
  <w:style w:type="paragraph" w:customStyle="1" w:styleId="b-share-btnwrap2">
    <w:name w:val="b-share-btn__wrap2"/>
    <w:basedOn w:val="a"/>
    <w:rsid w:val="00606926"/>
    <w:pPr>
      <w:spacing w:after="0" w:line="240" w:lineRule="auto"/>
      <w:ind w:left="60"/>
      <w:textAlignment w:val="top"/>
    </w:pPr>
    <w:rPr>
      <w:rFonts w:ascii="Times New Roman" w:eastAsia="Times New Roman" w:hAnsi="Times New Roman" w:cs="Times New Roman"/>
      <w:sz w:val="24"/>
      <w:szCs w:val="24"/>
      <w:lang w:eastAsia="ru-RU"/>
    </w:rPr>
  </w:style>
  <w:style w:type="paragraph" w:customStyle="1" w:styleId="b-share-icon4">
    <w:name w:val="b-share-icon4"/>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606926"/>
    <w:pPr>
      <w:shd w:val="clear" w:color="auto" w:fill="3C5A98"/>
      <w:spacing w:after="0" w:line="240" w:lineRule="auto"/>
      <w:textAlignment w:val="top"/>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606926"/>
    <w:pPr>
      <w:shd w:val="clear" w:color="auto" w:fill="30487A"/>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606926"/>
    <w:pPr>
      <w:shd w:val="clear" w:color="auto" w:fill="226EB7"/>
      <w:spacing w:after="0" w:line="240" w:lineRule="auto"/>
      <w:textAlignment w:val="top"/>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606926"/>
    <w:pPr>
      <w:shd w:val="clear" w:color="auto" w:fill="1B5892"/>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606926"/>
    <w:pPr>
      <w:shd w:val="clear" w:color="auto" w:fill="48729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606926"/>
    <w:pPr>
      <w:shd w:val="clear" w:color="auto" w:fill="3A5B7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606926"/>
    <w:pPr>
      <w:shd w:val="clear" w:color="auto" w:fill="00ACED"/>
      <w:spacing w:after="0" w:line="240" w:lineRule="auto"/>
      <w:textAlignment w:val="top"/>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606926"/>
    <w:pPr>
      <w:shd w:val="clear" w:color="auto" w:fill="008AB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606926"/>
    <w:pPr>
      <w:shd w:val="clear" w:color="auto" w:fill="FF9F4D"/>
      <w:spacing w:after="0" w:line="240" w:lineRule="auto"/>
      <w:textAlignment w:val="top"/>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606926"/>
    <w:pPr>
      <w:shd w:val="clear" w:color="auto" w:fill="CC7F3E"/>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1">
    <w:name w:val="b-share-btn__gplus1"/>
    <w:basedOn w:val="a"/>
    <w:rsid w:val="00606926"/>
    <w:pPr>
      <w:shd w:val="clear" w:color="auto" w:fill="C25234"/>
      <w:spacing w:after="0" w:line="240" w:lineRule="auto"/>
      <w:textAlignment w:val="top"/>
    </w:pPr>
    <w:rPr>
      <w:rFonts w:ascii="Times New Roman" w:eastAsia="Times New Roman" w:hAnsi="Times New Roman" w:cs="Times New Roman"/>
      <w:sz w:val="24"/>
      <w:szCs w:val="24"/>
      <w:lang w:eastAsia="ru-RU"/>
    </w:rPr>
  </w:style>
  <w:style w:type="paragraph" w:customStyle="1" w:styleId="b-share-btngplus2">
    <w:name w:val="b-share-btn__gplus2"/>
    <w:basedOn w:val="a"/>
    <w:rsid w:val="00606926"/>
    <w:pPr>
      <w:shd w:val="clear" w:color="auto" w:fill="9B422A"/>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1">
    <w:name w:val="b-share-btn__yaru1"/>
    <w:basedOn w:val="a"/>
    <w:rsid w:val="00606926"/>
    <w:pPr>
      <w:shd w:val="clear" w:color="auto" w:fill="D83933"/>
      <w:spacing w:after="0" w:line="240" w:lineRule="auto"/>
      <w:textAlignment w:val="top"/>
    </w:pPr>
    <w:rPr>
      <w:rFonts w:ascii="Times New Roman" w:eastAsia="Times New Roman" w:hAnsi="Times New Roman" w:cs="Times New Roman"/>
      <w:sz w:val="24"/>
      <w:szCs w:val="24"/>
      <w:lang w:eastAsia="ru-RU"/>
    </w:rPr>
  </w:style>
  <w:style w:type="paragraph" w:customStyle="1" w:styleId="b-share-btnyaru2">
    <w:name w:val="b-share-btn__yaru2"/>
    <w:basedOn w:val="a"/>
    <w:rsid w:val="00606926"/>
    <w:pPr>
      <w:shd w:val="clear" w:color="auto" w:fill="AD2E29"/>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606926"/>
    <w:pPr>
      <w:shd w:val="clear" w:color="auto" w:fill="CD1E27"/>
      <w:spacing w:after="0" w:line="240" w:lineRule="auto"/>
      <w:textAlignment w:val="top"/>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606926"/>
    <w:pPr>
      <w:shd w:val="clear" w:color="auto" w:fill="A4181F"/>
      <w:spacing w:after="0" w:line="240" w:lineRule="auto"/>
      <w:textAlignment w:val="top"/>
    </w:pPr>
    <w:rPr>
      <w:rFonts w:ascii="Times New Roman" w:eastAsia="Times New Roman" w:hAnsi="Times New Roman" w:cs="Times New Roman"/>
      <w:sz w:val="24"/>
      <w:szCs w:val="24"/>
      <w:lang w:eastAsia="ru-RU"/>
    </w:rPr>
  </w:style>
  <w:style w:type="paragraph" w:customStyle="1" w:styleId="b-sharehandle2">
    <w:name w:val="b-share__handle2"/>
    <w:basedOn w:val="a"/>
    <w:rsid w:val="00606926"/>
    <w:pPr>
      <w:spacing w:after="0" w:line="240" w:lineRule="auto"/>
      <w:textAlignment w:val="top"/>
    </w:pPr>
    <w:rPr>
      <w:rFonts w:ascii="Times New Roman" w:eastAsia="Times New Roman" w:hAnsi="Times New Roman" w:cs="Times New Roman"/>
      <w:sz w:val="24"/>
      <w:szCs w:val="24"/>
      <w:lang w:eastAsia="ru-RU"/>
    </w:rPr>
  </w:style>
  <w:style w:type="paragraph" w:customStyle="1" w:styleId="dialogtitle1">
    <w:name w:val="dialog_title1"/>
    <w:basedOn w:val="a"/>
    <w:rsid w:val="00606926"/>
    <w:pPr>
      <w:pBdr>
        <w:top w:val="single" w:sz="6" w:space="0" w:color="3A5795"/>
        <w:left w:val="single" w:sz="6" w:space="0" w:color="3A5795"/>
        <w:bottom w:val="single" w:sz="6" w:space="0" w:color="3A5795"/>
        <w:right w:val="single" w:sz="6" w:space="0" w:color="3A5795"/>
      </w:pBdr>
      <w:shd w:val="clear" w:color="auto" w:fill="6D84B4"/>
      <w:spacing w:after="0" w:line="240" w:lineRule="auto"/>
      <w:textAlignment w:val="top"/>
    </w:pPr>
    <w:rPr>
      <w:rFonts w:ascii="Times New Roman" w:eastAsia="Times New Roman" w:hAnsi="Times New Roman" w:cs="Times New Roman"/>
      <w:b/>
      <w:bCs/>
      <w:color w:val="FFFFFF"/>
      <w:sz w:val="21"/>
      <w:szCs w:val="21"/>
      <w:lang w:eastAsia="ru-RU"/>
    </w:rPr>
  </w:style>
  <w:style w:type="paragraph" w:customStyle="1" w:styleId="dialogheader1">
    <w:name w:val="dialog_header1"/>
    <w:basedOn w:val="a"/>
    <w:rsid w:val="00606926"/>
    <w:pPr>
      <w:pBdr>
        <w:bottom w:val="single" w:sz="6" w:space="0" w:color="1D4088"/>
      </w:pBdr>
      <w:spacing w:after="0"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606926"/>
    <w:pPr>
      <w:pBdr>
        <w:top w:val="single" w:sz="6" w:space="3" w:color="2F477A"/>
        <w:left w:val="single" w:sz="6" w:space="9" w:color="2F477A"/>
        <w:bottom w:val="single" w:sz="6" w:space="3" w:color="2F477A"/>
        <w:right w:val="single" w:sz="6" w:space="9" w:color="2F477A"/>
      </w:pBdr>
      <w:spacing w:before="45" w:after="0" w:line="270" w:lineRule="atLeast"/>
      <w:textAlignment w:val="top"/>
    </w:pPr>
    <w:rPr>
      <w:rFonts w:ascii="Times New Roman" w:eastAsia="Times New Roman" w:hAnsi="Times New Roman" w:cs="Times New Roman"/>
      <w:sz w:val="24"/>
      <w:szCs w:val="24"/>
      <w:lang w:eastAsia="ru-RU"/>
    </w:rPr>
  </w:style>
  <w:style w:type="paragraph" w:customStyle="1" w:styleId="headercenter1">
    <w:name w:val="header_center1"/>
    <w:basedOn w:val="a"/>
    <w:rsid w:val="00606926"/>
    <w:pPr>
      <w:spacing w:after="0"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1">
    <w:name w:val="dialog_content1"/>
    <w:basedOn w:val="a"/>
    <w:rsid w:val="00606926"/>
    <w:pPr>
      <w:pBdr>
        <w:left w:val="single" w:sz="6" w:space="0" w:color="555555"/>
        <w:right w:val="single" w:sz="6" w:space="0" w:color="555555"/>
      </w:pBdr>
      <w:spacing w:after="0" w:line="240" w:lineRule="auto"/>
      <w:textAlignment w:val="top"/>
    </w:pPr>
    <w:rPr>
      <w:rFonts w:ascii="Times New Roman" w:eastAsia="Times New Roman" w:hAnsi="Times New Roman" w:cs="Times New Roman"/>
      <w:sz w:val="24"/>
      <w:szCs w:val="24"/>
      <w:lang w:eastAsia="ru-RU"/>
    </w:rPr>
  </w:style>
  <w:style w:type="paragraph" w:customStyle="1" w:styleId="dialogfooter1">
    <w:name w:val="dialog_footer1"/>
    <w:basedOn w:val="a"/>
    <w:rsid w:val="00606926"/>
    <w:pPr>
      <w:pBdr>
        <w:top w:val="single" w:sz="6" w:space="0" w:color="CCCCCC"/>
        <w:left w:val="single" w:sz="6" w:space="0" w:color="555555"/>
        <w:bottom w:val="single" w:sz="6" w:space="0" w:color="555555"/>
        <w:right w:val="single" w:sz="6" w:space="0" w:color="555555"/>
      </w:pBdr>
      <w:shd w:val="clear" w:color="auto" w:fill="F6F7F8"/>
      <w:spacing w:after="0" w:line="240" w:lineRule="auto"/>
      <w:textAlignment w:val="top"/>
    </w:pPr>
    <w:rPr>
      <w:rFonts w:ascii="Times New Roman" w:eastAsia="Times New Roman" w:hAnsi="Times New Roman" w:cs="Times New Roman"/>
      <w:sz w:val="24"/>
      <w:szCs w:val="24"/>
      <w:lang w:eastAsia="ru-RU"/>
    </w:rPr>
  </w:style>
  <w:style w:type="paragraph" w:customStyle="1" w:styleId="fbloader1">
    <w:name w:val="fb_loader1"/>
    <w:basedOn w:val="a"/>
    <w:rsid w:val="00606926"/>
    <w:pPr>
      <w:spacing w:after="0" w:line="240" w:lineRule="auto"/>
      <w:ind w:left="-240"/>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05860">
      <w:bodyDiv w:val="1"/>
      <w:marLeft w:val="0"/>
      <w:marRight w:val="0"/>
      <w:marTop w:val="0"/>
      <w:marBottom w:val="0"/>
      <w:divBdr>
        <w:top w:val="none" w:sz="0" w:space="0" w:color="auto"/>
        <w:left w:val="none" w:sz="0" w:space="0" w:color="auto"/>
        <w:bottom w:val="none" w:sz="0" w:space="0" w:color="auto"/>
        <w:right w:val="none" w:sz="0" w:space="0" w:color="auto"/>
      </w:divBdr>
      <w:divsChild>
        <w:div w:id="1294478779">
          <w:marLeft w:val="0"/>
          <w:marRight w:val="0"/>
          <w:marTop w:val="0"/>
          <w:marBottom w:val="0"/>
          <w:divBdr>
            <w:top w:val="none" w:sz="0" w:space="0" w:color="auto"/>
            <w:left w:val="none" w:sz="0" w:space="0" w:color="auto"/>
            <w:bottom w:val="none" w:sz="0" w:space="0" w:color="auto"/>
            <w:right w:val="none" w:sz="0" w:space="0" w:color="auto"/>
          </w:divBdr>
          <w:divsChild>
            <w:div w:id="113525900">
              <w:marLeft w:val="0"/>
              <w:marRight w:val="0"/>
              <w:marTop w:val="0"/>
              <w:marBottom w:val="0"/>
              <w:divBdr>
                <w:top w:val="none" w:sz="0" w:space="0" w:color="auto"/>
                <w:left w:val="none" w:sz="0" w:space="0" w:color="auto"/>
                <w:bottom w:val="none" w:sz="0" w:space="0" w:color="auto"/>
                <w:right w:val="none" w:sz="0" w:space="0" w:color="auto"/>
              </w:divBdr>
              <w:divsChild>
                <w:div w:id="1382944015">
                  <w:marLeft w:val="3750"/>
                  <w:marRight w:val="150"/>
                  <w:marTop w:val="0"/>
                  <w:marBottom w:val="0"/>
                  <w:divBdr>
                    <w:top w:val="none" w:sz="0" w:space="0" w:color="auto"/>
                    <w:left w:val="none" w:sz="0" w:space="0" w:color="auto"/>
                    <w:bottom w:val="none" w:sz="0" w:space="0" w:color="auto"/>
                    <w:right w:val="none" w:sz="0" w:space="0" w:color="auto"/>
                  </w:divBdr>
                  <w:divsChild>
                    <w:div w:id="8469902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ferent.ru/1/155674?l105" TargetMode="External"/><Relationship Id="rId117" Type="http://schemas.openxmlformats.org/officeDocument/2006/relationships/hyperlink" Target="https://www.referent.ru/1/102810" TargetMode="External"/><Relationship Id="rId21" Type="http://schemas.openxmlformats.org/officeDocument/2006/relationships/hyperlink" Target="https://www.referent.ru/1/181311?l0" TargetMode="External"/><Relationship Id="rId42" Type="http://schemas.openxmlformats.org/officeDocument/2006/relationships/hyperlink" Target="https://www.referent.ru/1/109441?l3" TargetMode="External"/><Relationship Id="rId47" Type="http://schemas.openxmlformats.org/officeDocument/2006/relationships/hyperlink" Target="https://www.referent.ru/1/109441?l6" TargetMode="External"/><Relationship Id="rId63" Type="http://schemas.openxmlformats.org/officeDocument/2006/relationships/hyperlink" Target="https://www.referent.ru/1/109441?l33" TargetMode="External"/><Relationship Id="rId68" Type="http://schemas.openxmlformats.org/officeDocument/2006/relationships/hyperlink" Target="https://www.referent.ru/1/139421?l0" TargetMode="External"/><Relationship Id="rId84" Type="http://schemas.openxmlformats.org/officeDocument/2006/relationships/hyperlink" Target="https://www.referent.ru/1/102810" TargetMode="External"/><Relationship Id="rId89" Type="http://schemas.openxmlformats.org/officeDocument/2006/relationships/hyperlink" Target="https://www.referent.ru/1/102810" TargetMode="External"/><Relationship Id="rId112" Type="http://schemas.openxmlformats.org/officeDocument/2006/relationships/hyperlink" Target="https://www.referent.ru/1/102810" TargetMode="External"/><Relationship Id="rId133" Type="http://schemas.openxmlformats.org/officeDocument/2006/relationships/hyperlink" Target="https://www.referent.ru/1/102810" TargetMode="External"/><Relationship Id="rId138" Type="http://schemas.openxmlformats.org/officeDocument/2006/relationships/hyperlink" Target="https://www.referent.ru/1/102691?l2" TargetMode="External"/><Relationship Id="rId154" Type="http://schemas.openxmlformats.org/officeDocument/2006/relationships/hyperlink" Target="https://www.referent.ru/1/164261?l0" TargetMode="External"/><Relationship Id="rId159" Type="http://schemas.openxmlformats.org/officeDocument/2006/relationships/theme" Target="theme/theme1.xml"/><Relationship Id="rId16" Type="http://schemas.openxmlformats.org/officeDocument/2006/relationships/hyperlink" Target="https://www.referent.ru/1/155674?l0" TargetMode="External"/><Relationship Id="rId107" Type="http://schemas.openxmlformats.org/officeDocument/2006/relationships/hyperlink" Target="https://www.referent.ru/1/102810" TargetMode="External"/><Relationship Id="rId11" Type="http://schemas.openxmlformats.org/officeDocument/2006/relationships/hyperlink" Target="https://www.referent.ru/1/126764?l0" TargetMode="External"/><Relationship Id="rId32" Type="http://schemas.openxmlformats.org/officeDocument/2006/relationships/hyperlink" Target="https://www.referent.ru/1/147521?l0" TargetMode="External"/><Relationship Id="rId37" Type="http://schemas.openxmlformats.org/officeDocument/2006/relationships/hyperlink" Target="https://www.referent.ru/1/126764?l0" TargetMode="External"/><Relationship Id="rId53" Type="http://schemas.openxmlformats.org/officeDocument/2006/relationships/hyperlink" Target="https://www.referent.ru/1/109441?l22" TargetMode="External"/><Relationship Id="rId58" Type="http://schemas.openxmlformats.org/officeDocument/2006/relationships/hyperlink" Target="https://www.referent.ru/1/109441?l27" TargetMode="External"/><Relationship Id="rId74" Type="http://schemas.openxmlformats.org/officeDocument/2006/relationships/hyperlink" Target="https://www.referent.ru/1/160251?l26" TargetMode="External"/><Relationship Id="rId79" Type="http://schemas.openxmlformats.org/officeDocument/2006/relationships/hyperlink" Target="https://www.referent.ru/1/102810" TargetMode="External"/><Relationship Id="rId102" Type="http://schemas.openxmlformats.org/officeDocument/2006/relationships/hyperlink" Target="https://www.referent.ru/1/102810" TargetMode="External"/><Relationship Id="rId123" Type="http://schemas.openxmlformats.org/officeDocument/2006/relationships/hyperlink" Target="https://www.referent.ru/1/102810" TargetMode="External"/><Relationship Id="rId128" Type="http://schemas.openxmlformats.org/officeDocument/2006/relationships/hyperlink" Target="https://www.referent.ru/1/102810" TargetMode="External"/><Relationship Id="rId144" Type="http://schemas.openxmlformats.org/officeDocument/2006/relationships/hyperlink" Target="https://www.referent.ru/1/102810" TargetMode="External"/><Relationship Id="rId149" Type="http://schemas.openxmlformats.org/officeDocument/2006/relationships/hyperlink" Target="https://www.referent.ru/1/65749" TargetMode="External"/><Relationship Id="rId5" Type="http://schemas.openxmlformats.org/officeDocument/2006/relationships/hyperlink" Target="https://www.referent.ru/1/109660?l0" TargetMode="External"/><Relationship Id="rId90" Type="http://schemas.openxmlformats.org/officeDocument/2006/relationships/hyperlink" Target="https://www.referent.ru/1/102810" TargetMode="External"/><Relationship Id="rId95" Type="http://schemas.openxmlformats.org/officeDocument/2006/relationships/hyperlink" Target="https://www.referent.ru/1/102810" TargetMode="External"/><Relationship Id="rId22" Type="http://schemas.openxmlformats.org/officeDocument/2006/relationships/hyperlink" Target="https://www.referent.ru/1/179733?l1" TargetMode="External"/><Relationship Id="rId27" Type="http://schemas.openxmlformats.org/officeDocument/2006/relationships/hyperlink" Target="https://www.referent.ru/1/167989?l0" TargetMode="External"/><Relationship Id="rId43" Type="http://schemas.openxmlformats.org/officeDocument/2006/relationships/hyperlink" Target="https://www.referent.ru/1/142524?l2" TargetMode="External"/><Relationship Id="rId48" Type="http://schemas.openxmlformats.org/officeDocument/2006/relationships/hyperlink" Target="https://www.referent.ru/1/109441?l6" TargetMode="External"/><Relationship Id="rId64" Type="http://schemas.openxmlformats.org/officeDocument/2006/relationships/hyperlink" Target="https://www.referent.ru/1/109441?l34" TargetMode="External"/><Relationship Id="rId69" Type="http://schemas.openxmlformats.org/officeDocument/2006/relationships/hyperlink" Target="https://www.referent.ru/1/120591?l1" TargetMode="External"/><Relationship Id="rId113" Type="http://schemas.openxmlformats.org/officeDocument/2006/relationships/hyperlink" Target="https://www.referent.ru/1/102810" TargetMode="External"/><Relationship Id="rId118" Type="http://schemas.openxmlformats.org/officeDocument/2006/relationships/hyperlink" Target="https://www.referent.ru/1/102810" TargetMode="External"/><Relationship Id="rId134" Type="http://schemas.openxmlformats.org/officeDocument/2006/relationships/hyperlink" Target="https://www.referent.ru/1/102810" TargetMode="External"/><Relationship Id="rId139" Type="http://schemas.openxmlformats.org/officeDocument/2006/relationships/hyperlink" Target="https://www.referent.ru/1/102810" TargetMode="External"/><Relationship Id="rId80" Type="http://schemas.openxmlformats.org/officeDocument/2006/relationships/hyperlink" Target="https://www.referent.ru/1/147521?l0" TargetMode="External"/><Relationship Id="rId85" Type="http://schemas.openxmlformats.org/officeDocument/2006/relationships/hyperlink" Target="https://www.referent.ru/1/102810" TargetMode="External"/><Relationship Id="rId150" Type="http://schemas.openxmlformats.org/officeDocument/2006/relationships/hyperlink" Target="https://www.referent.ru/1/65886?l657" TargetMode="External"/><Relationship Id="rId155" Type="http://schemas.openxmlformats.org/officeDocument/2006/relationships/hyperlink" Target="https://www.referent.ru/1/164262?l136" TargetMode="External"/><Relationship Id="rId12" Type="http://schemas.openxmlformats.org/officeDocument/2006/relationships/hyperlink" Target="https://www.referent.ru/1/147966?l0" TargetMode="External"/><Relationship Id="rId17" Type="http://schemas.openxmlformats.org/officeDocument/2006/relationships/hyperlink" Target="https://www.referent.ru/1/160251?l0" TargetMode="External"/><Relationship Id="rId33" Type="http://schemas.openxmlformats.org/officeDocument/2006/relationships/hyperlink" Target="https://www.referent.ru/1/147521?l0" TargetMode="External"/><Relationship Id="rId38" Type="http://schemas.openxmlformats.org/officeDocument/2006/relationships/hyperlink" Target="https://www.referent.ru/1/126764?l0" TargetMode="External"/><Relationship Id="rId59" Type="http://schemas.openxmlformats.org/officeDocument/2006/relationships/hyperlink" Target="https://www.referent.ru/1/109441?l24" TargetMode="External"/><Relationship Id="rId103" Type="http://schemas.openxmlformats.org/officeDocument/2006/relationships/hyperlink" Target="https://www.referent.ru/1/102810" TargetMode="External"/><Relationship Id="rId108" Type="http://schemas.openxmlformats.org/officeDocument/2006/relationships/hyperlink" Target="https://www.referent.ru/1/102810" TargetMode="External"/><Relationship Id="rId124" Type="http://schemas.openxmlformats.org/officeDocument/2006/relationships/hyperlink" Target="https://www.referent.ru/1/102810" TargetMode="External"/><Relationship Id="rId129" Type="http://schemas.openxmlformats.org/officeDocument/2006/relationships/hyperlink" Target="https://www.referent.ru/1/102810" TargetMode="External"/><Relationship Id="rId20" Type="http://schemas.openxmlformats.org/officeDocument/2006/relationships/hyperlink" Target="https://www.referent.ru/1/179733?l0" TargetMode="External"/><Relationship Id="rId41" Type="http://schemas.openxmlformats.org/officeDocument/2006/relationships/hyperlink" Target="https://www.referent.ru/1/180271?l0" TargetMode="External"/><Relationship Id="rId54" Type="http://schemas.openxmlformats.org/officeDocument/2006/relationships/hyperlink" Target="https://www.referent.ru/1/109441?l22" TargetMode="External"/><Relationship Id="rId62" Type="http://schemas.openxmlformats.org/officeDocument/2006/relationships/hyperlink" Target="https://www.referent.ru/1/109441?l33" TargetMode="External"/><Relationship Id="rId70" Type="http://schemas.openxmlformats.org/officeDocument/2006/relationships/hyperlink" Target="https://www.referent.ru/1/120591?l1" TargetMode="External"/><Relationship Id="rId75" Type="http://schemas.openxmlformats.org/officeDocument/2006/relationships/hyperlink" Target="https://www.referent.ru/1/102810" TargetMode="External"/><Relationship Id="rId83" Type="http://schemas.openxmlformats.org/officeDocument/2006/relationships/hyperlink" Target="https://www.referent.ru/1/147521?l0" TargetMode="External"/><Relationship Id="rId88" Type="http://schemas.openxmlformats.org/officeDocument/2006/relationships/hyperlink" Target="https://www.referent.ru/1/102810" TargetMode="External"/><Relationship Id="rId91" Type="http://schemas.openxmlformats.org/officeDocument/2006/relationships/hyperlink" Target="https://www.referent.ru/1/102810" TargetMode="External"/><Relationship Id="rId96" Type="http://schemas.openxmlformats.org/officeDocument/2006/relationships/hyperlink" Target="https://www.referent.ru/1/102810" TargetMode="External"/><Relationship Id="rId111" Type="http://schemas.openxmlformats.org/officeDocument/2006/relationships/hyperlink" Target="https://www.referent.ru/1/102810" TargetMode="External"/><Relationship Id="rId132" Type="http://schemas.openxmlformats.org/officeDocument/2006/relationships/hyperlink" Target="https://www.referent.ru/1/102810" TargetMode="External"/><Relationship Id="rId140" Type="http://schemas.openxmlformats.org/officeDocument/2006/relationships/hyperlink" Target="https://www.referent.ru/1/102810" TargetMode="External"/><Relationship Id="rId145" Type="http://schemas.openxmlformats.org/officeDocument/2006/relationships/hyperlink" Target="https://www.referent.ru/1/83695" TargetMode="External"/><Relationship Id="rId153" Type="http://schemas.openxmlformats.org/officeDocument/2006/relationships/hyperlink" Target="https://www.referent.ru/1/123478?l336" TargetMode="External"/><Relationship Id="rId1" Type="http://schemas.openxmlformats.org/officeDocument/2006/relationships/styles" Target="styles.xml"/><Relationship Id="rId6" Type="http://schemas.openxmlformats.org/officeDocument/2006/relationships/hyperlink" Target="https://www.referent.ru/1/102691?l0" TargetMode="External"/><Relationship Id="rId15" Type="http://schemas.openxmlformats.org/officeDocument/2006/relationships/hyperlink" Target="https://www.referent.ru/1/147521?l0" TargetMode="External"/><Relationship Id="rId23" Type="http://schemas.openxmlformats.org/officeDocument/2006/relationships/hyperlink" Target="https://www.referent.ru/1/147966?l18" TargetMode="External"/><Relationship Id="rId28" Type="http://schemas.openxmlformats.org/officeDocument/2006/relationships/hyperlink" Target="https://www.referent.ru/1/179733?l1" TargetMode="External"/><Relationship Id="rId36" Type="http://schemas.openxmlformats.org/officeDocument/2006/relationships/hyperlink" Target="https://www.referent.ru/1/98519?l0" TargetMode="External"/><Relationship Id="rId49" Type="http://schemas.openxmlformats.org/officeDocument/2006/relationships/hyperlink" Target="https://www.referent.ru/1/109441?l6" TargetMode="External"/><Relationship Id="rId57" Type="http://schemas.openxmlformats.org/officeDocument/2006/relationships/hyperlink" Target="https://www.referent.ru/1/109441?l24" TargetMode="External"/><Relationship Id="rId106" Type="http://schemas.openxmlformats.org/officeDocument/2006/relationships/hyperlink" Target="https://www.referent.ru/1/102810" TargetMode="External"/><Relationship Id="rId114" Type="http://schemas.openxmlformats.org/officeDocument/2006/relationships/hyperlink" Target="https://www.referent.ru/1/102810" TargetMode="External"/><Relationship Id="rId119" Type="http://schemas.openxmlformats.org/officeDocument/2006/relationships/hyperlink" Target="https://www.referent.ru/1/102810" TargetMode="External"/><Relationship Id="rId127" Type="http://schemas.openxmlformats.org/officeDocument/2006/relationships/hyperlink" Target="https://www.referent.ru/1/102810" TargetMode="External"/><Relationship Id="rId10" Type="http://schemas.openxmlformats.org/officeDocument/2006/relationships/hyperlink" Target="https://www.referent.ru/1/120591?l0" TargetMode="External"/><Relationship Id="rId31" Type="http://schemas.openxmlformats.org/officeDocument/2006/relationships/hyperlink" Target="https://www.referent.ru/1/167989?l0" TargetMode="External"/><Relationship Id="rId44" Type="http://schemas.openxmlformats.org/officeDocument/2006/relationships/hyperlink" Target="https://www.referent.ru/1/109441?l6" TargetMode="External"/><Relationship Id="rId52" Type="http://schemas.openxmlformats.org/officeDocument/2006/relationships/hyperlink" Target="https://www.referent.ru/1/109441?l22" TargetMode="External"/><Relationship Id="rId60" Type="http://schemas.openxmlformats.org/officeDocument/2006/relationships/hyperlink" Target="https://www.referent.ru/1/109441?l24" TargetMode="External"/><Relationship Id="rId65" Type="http://schemas.openxmlformats.org/officeDocument/2006/relationships/hyperlink" Target="https://www.referent.ru/1/78372" TargetMode="External"/><Relationship Id="rId73" Type="http://schemas.openxmlformats.org/officeDocument/2006/relationships/hyperlink" Target="https://www.referent.ru/1/102691?l2" TargetMode="External"/><Relationship Id="rId78" Type="http://schemas.openxmlformats.org/officeDocument/2006/relationships/hyperlink" Target="https://www.referent.ru/1/102810" TargetMode="External"/><Relationship Id="rId81" Type="http://schemas.openxmlformats.org/officeDocument/2006/relationships/hyperlink" Target="https://www.referent.ru/1/102810" TargetMode="External"/><Relationship Id="rId86" Type="http://schemas.openxmlformats.org/officeDocument/2006/relationships/hyperlink" Target="https://www.referent.ru/1/102810" TargetMode="External"/><Relationship Id="rId94" Type="http://schemas.openxmlformats.org/officeDocument/2006/relationships/hyperlink" Target="https://www.referent.ru/1/102810" TargetMode="External"/><Relationship Id="rId99" Type="http://schemas.openxmlformats.org/officeDocument/2006/relationships/hyperlink" Target="https://www.referent.ru/1/102810" TargetMode="External"/><Relationship Id="rId101" Type="http://schemas.openxmlformats.org/officeDocument/2006/relationships/hyperlink" Target="https://www.referent.ru/1/102810" TargetMode="External"/><Relationship Id="rId122" Type="http://schemas.openxmlformats.org/officeDocument/2006/relationships/hyperlink" Target="https://www.referent.ru/1/102810" TargetMode="External"/><Relationship Id="rId130" Type="http://schemas.openxmlformats.org/officeDocument/2006/relationships/hyperlink" Target="https://www.referent.ru/1/102810" TargetMode="External"/><Relationship Id="rId135" Type="http://schemas.openxmlformats.org/officeDocument/2006/relationships/hyperlink" Target="https://www.referent.ru/1/102810" TargetMode="External"/><Relationship Id="rId143" Type="http://schemas.openxmlformats.org/officeDocument/2006/relationships/hyperlink" Target="https://www.referent.ru/1/102810" TargetMode="External"/><Relationship Id="rId148" Type="http://schemas.openxmlformats.org/officeDocument/2006/relationships/hyperlink" Target="https://www.referent.ru/1/57373?l277" TargetMode="External"/><Relationship Id="rId151" Type="http://schemas.openxmlformats.org/officeDocument/2006/relationships/hyperlink" Target="https://www.referent.ru/1/67206?l503" TargetMode="External"/><Relationship Id="rId156" Type="http://schemas.openxmlformats.org/officeDocument/2006/relationships/hyperlink" Target="https://www.referent.ru/1/176394?l0" TargetMode="External"/><Relationship Id="rId4" Type="http://schemas.openxmlformats.org/officeDocument/2006/relationships/webSettings" Target="webSettings.xml"/><Relationship Id="rId9" Type="http://schemas.openxmlformats.org/officeDocument/2006/relationships/hyperlink" Target="https://www.referent.ru/1/123478?l0" TargetMode="External"/><Relationship Id="rId13" Type="http://schemas.openxmlformats.org/officeDocument/2006/relationships/hyperlink" Target="https://www.referent.ru/1/142524?l0" TargetMode="External"/><Relationship Id="rId18" Type="http://schemas.openxmlformats.org/officeDocument/2006/relationships/hyperlink" Target="https://www.referent.ru/1/164262?l0" TargetMode="External"/><Relationship Id="rId39" Type="http://schemas.openxmlformats.org/officeDocument/2006/relationships/hyperlink" Target="https://www.referent.ru/1/109441?l2" TargetMode="External"/><Relationship Id="rId109" Type="http://schemas.openxmlformats.org/officeDocument/2006/relationships/hyperlink" Target="https://www.referent.ru/1/102810" TargetMode="External"/><Relationship Id="rId34" Type="http://schemas.openxmlformats.org/officeDocument/2006/relationships/hyperlink" Target="https://www.referent.ru/1/147521?l0" TargetMode="External"/><Relationship Id="rId50" Type="http://schemas.openxmlformats.org/officeDocument/2006/relationships/hyperlink" Target="https://www.referent.ru/1/109441?l6" TargetMode="External"/><Relationship Id="rId55" Type="http://schemas.openxmlformats.org/officeDocument/2006/relationships/hyperlink" Target="https://www.referent.ru/1/181311?l1136" TargetMode="External"/><Relationship Id="rId76" Type="http://schemas.openxmlformats.org/officeDocument/2006/relationships/hyperlink" Target="https://www.referent.ru/1/102810" TargetMode="External"/><Relationship Id="rId97" Type="http://schemas.openxmlformats.org/officeDocument/2006/relationships/hyperlink" Target="https://www.referent.ru/1/102810" TargetMode="External"/><Relationship Id="rId104" Type="http://schemas.openxmlformats.org/officeDocument/2006/relationships/hyperlink" Target="https://www.referent.ru/1/179733?l6" TargetMode="External"/><Relationship Id="rId120" Type="http://schemas.openxmlformats.org/officeDocument/2006/relationships/hyperlink" Target="https://www.referent.ru/1/102810" TargetMode="External"/><Relationship Id="rId125" Type="http://schemas.openxmlformats.org/officeDocument/2006/relationships/hyperlink" Target="https://www.referent.ru/1/102810" TargetMode="External"/><Relationship Id="rId141" Type="http://schemas.openxmlformats.org/officeDocument/2006/relationships/hyperlink" Target="https://www.referent.ru/1/102810" TargetMode="External"/><Relationship Id="rId146" Type="http://schemas.openxmlformats.org/officeDocument/2006/relationships/hyperlink" Target="https://www.referent.ru/1/45050?l7" TargetMode="External"/><Relationship Id="rId7" Type="http://schemas.openxmlformats.org/officeDocument/2006/relationships/hyperlink" Target="https://www.referent.ru/1/105189?l0" TargetMode="External"/><Relationship Id="rId71" Type="http://schemas.openxmlformats.org/officeDocument/2006/relationships/hyperlink" Target="https://www.referent.ru/1/120591?l4" TargetMode="External"/><Relationship Id="rId92" Type="http://schemas.openxmlformats.org/officeDocument/2006/relationships/hyperlink" Target="https://www.referent.ru/1/102810" TargetMode="External"/><Relationship Id="rId2" Type="http://schemas.microsoft.com/office/2007/relationships/stylesWithEffects" Target="stylesWithEffects.xml"/><Relationship Id="rId29" Type="http://schemas.openxmlformats.org/officeDocument/2006/relationships/hyperlink" Target="https://www.referent.ru/1/179733?l4" TargetMode="External"/><Relationship Id="rId24" Type="http://schemas.openxmlformats.org/officeDocument/2006/relationships/hyperlink" Target="https://www.referent.ru/1/105189?l6" TargetMode="External"/><Relationship Id="rId40" Type="http://schemas.openxmlformats.org/officeDocument/2006/relationships/hyperlink" Target="https://www.referent.ru/1/109441?l3" TargetMode="External"/><Relationship Id="rId45" Type="http://schemas.openxmlformats.org/officeDocument/2006/relationships/hyperlink" Target="https://www.referent.ru/1/109441?l6" TargetMode="External"/><Relationship Id="rId66" Type="http://schemas.openxmlformats.org/officeDocument/2006/relationships/hyperlink" Target="https://www.referent.ru/1/146883?l2" TargetMode="External"/><Relationship Id="rId87" Type="http://schemas.openxmlformats.org/officeDocument/2006/relationships/hyperlink" Target="https://www.referent.ru/1/102810" TargetMode="External"/><Relationship Id="rId110" Type="http://schemas.openxmlformats.org/officeDocument/2006/relationships/hyperlink" Target="https://www.referent.ru/1/102810" TargetMode="External"/><Relationship Id="rId115" Type="http://schemas.openxmlformats.org/officeDocument/2006/relationships/hyperlink" Target="https://www.referent.ru/1/102810" TargetMode="External"/><Relationship Id="rId131" Type="http://schemas.openxmlformats.org/officeDocument/2006/relationships/hyperlink" Target="https://www.referent.ru/1/102810" TargetMode="External"/><Relationship Id="rId136" Type="http://schemas.openxmlformats.org/officeDocument/2006/relationships/hyperlink" Target="https://www.referent.ru/1/102810" TargetMode="External"/><Relationship Id="rId157" Type="http://schemas.openxmlformats.org/officeDocument/2006/relationships/hyperlink" Target="https://www.referent.ru/1/176204?l82" TargetMode="External"/><Relationship Id="rId61" Type="http://schemas.openxmlformats.org/officeDocument/2006/relationships/hyperlink" Target="https://www.referent.ru/1/109441?l24" TargetMode="External"/><Relationship Id="rId82" Type="http://schemas.openxmlformats.org/officeDocument/2006/relationships/hyperlink" Target="https://www.referent.ru/1/102810" TargetMode="External"/><Relationship Id="rId152" Type="http://schemas.openxmlformats.org/officeDocument/2006/relationships/hyperlink" Target="https://www.referent.ru/1/83271?l0" TargetMode="External"/><Relationship Id="rId19" Type="http://schemas.openxmlformats.org/officeDocument/2006/relationships/hyperlink" Target="https://www.referent.ru/1/176204?l0" TargetMode="External"/><Relationship Id="rId14" Type="http://schemas.openxmlformats.org/officeDocument/2006/relationships/hyperlink" Target="https://www.referent.ru/1/146883?l0" TargetMode="External"/><Relationship Id="rId30" Type="http://schemas.openxmlformats.org/officeDocument/2006/relationships/hyperlink" Target="https://www.referent.ru/1/179733?l4" TargetMode="External"/><Relationship Id="rId35" Type="http://schemas.openxmlformats.org/officeDocument/2006/relationships/hyperlink" Target="https://www.referent.ru/1/98519?l0" TargetMode="External"/><Relationship Id="rId56" Type="http://schemas.openxmlformats.org/officeDocument/2006/relationships/hyperlink" Target="https://www.referent.ru/1/142524?l2" TargetMode="External"/><Relationship Id="rId77" Type="http://schemas.openxmlformats.org/officeDocument/2006/relationships/hyperlink" Target="https://www.referent.ru/1/109441?l37" TargetMode="External"/><Relationship Id="rId100" Type="http://schemas.openxmlformats.org/officeDocument/2006/relationships/hyperlink" Target="https://www.referent.ru/1/102810" TargetMode="External"/><Relationship Id="rId105" Type="http://schemas.openxmlformats.org/officeDocument/2006/relationships/hyperlink" Target="https://www.referent.ru/1/102810" TargetMode="External"/><Relationship Id="rId126" Type="http://schemas.openxmlformats.org/officeDocument/2006/relationships/hyperlink" Target="https://www.referent.ru/1/102810" TargetMode="External"/><Relationship Id="rId147" Type="http://schemas.openxmlformats.org/officeDocument/2006/relationships/hyperlink" Target="https://www.referent.ru/1/60972" TargetMode="External"/><Relationship Id="rId8" Type="http://schemas.openxmlformats.org/officeDocument/2006/relationships/hyperlink" Target="https://www.referent.ru/1/109441?l0" TargetMode="External"/><Relationship Id="rId51" Type="http://schemas.openxmlformats.org/officeDocument/2006/relationships/hyperlink" Target="https://www.referent.ru/1/109441?l22" TargetMode="External"/><Relationship Id="rId72" Type="http://schemas.openxmlformats.org/officeDocument/2006/relationships/hyperlink" Target="https://www.referent.ru/1/102810" TargetMode="External"/><Relationship Id="rId93" Type="http://schemas.openxmlformats.org/officeDocument/2006/relationships/hyperlink" Target="https://www.referent.ru/1/102810" TargetMode="External"/><Relationship Id="rId98" Type="http://schemas.openxmlformats.org/officeDocument/2006/relationships/hyperlink" Target="https://www.referent.ru/1/102810" TargetMode="External"/><Relationship Id="rId121" Type="http://schemas.openxmlformats.org/officeDocument/2006/relationships/hyperlink" Target="https://www.referent.ru/1/102810" TargetMode="External"/><Relationship Id="rId142" Type="http://schemas.openxmlformats.org/officeDocument/2006/relationships/hyperlink" Target="https://www.referent.ru/1/102810" TargetMode="External"/><Relationship Id="rId3" Type="http://schemas.openxmlformats.org/officeDocument/2006/relationships/settings" Target="settings.xml"/><Relationship Id="rId25" Type="http://schemas.openxmlformats.org/officeDocument/2006/relationships/hyperlink" Target="https://www.referent.ru/1/109660?l212" TargetMode="External"/><Relationship Id="rId46" Type="http://schemas.openxmlformats.org/officeDocument/2006/relationships/hyperlink" Target="https://www.referent.ru/1/109441?l6" TargetMode="External"/><Relationship Id="rId67" Type="http://schemas.openxmlformats.org/officeDocument/2006/relationships/hyperlink" Target="https://www.referent.ru/1/146883?l2" TargetMode="External"/><Relationship Id="rId116" Type="http://schemas.openxmlformats.org/officeDocument/2006/relationships/hyperlink" Target="https://www.referent.ru/1/102810" TargetMode="External"/><Relationship Id="rId137" Type="http://schemas.openxmlformats.org/officeDocument/2006/relationships/hyperlink" Target="https://www.referent.ru/1/102810"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18207</Words>
  <Characters>103784</Characters>
  <Application>Microsoft Office Word</Application>
  <DocSecurity>0</DocSecurity>
  <Lines>864</Lines>
  <Paragraphs>243</Paragraphs>
  <ScaleCrop>false</ScaleCrop>
  <Company/>
  <LinksUpToDate>false</LinksUpToDate>
  <CharactersWithSpaces>121748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2015-08-07T06:30:00Z</dcterms:created>
  <dcterms:modified xsi:type="dcterms:W3CDTF">2015-08-07T06:31:00Z</dcterms:modified>
</cp:coreProperties>
</file>