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9D" w:rsidRDefault="009C509D" w:rsidP="009C509D">
      <w:pPr>
        <w:pStyle w:val="a4"/>
        <w:jc w:val="center"/>
        <w:outlineLvl w:val="2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ФЕДЕРАЛЬНЫЙ ЗАКОН </w:t>
      </w:r>
    </w:p>
    <w:p w:rsidR="009C509D" w:rsidRDefault="009C509D" w:rsidP="009C509D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9C509D" w:rsidRDefault="009C509D" w:rsidP="009C509D">
      <w:pPr>
        <w:pStyle w:val="a4"/>
        <w:jc w:val="center"/>
        <w:outlineLvl w:val="2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О ЗАКУПКАХ </w:t>
      </w:r>
      <w:bookmarkStart w:id="0" w:name="l1"/>
      <w:bookmarkEnd w:id="0"/>
      <w:r>
        <w:rPr>
          <w:rFonts w:ascii="Arial" w:hAnsi="Arial" w:cs="Arial"/>
          <w:b/>
          <w:bCs/>
          <w:sz w:val="36"/>
          <w:szCs w:val="36"/>
        </w:rPr>
        <w:t xml:space="preserve">ТОВАРОВ, РАБОТ, УСЛУГ ОТДЕЛЬНЫМИ ВИДАМИ ЮРИДИЧЕСКИХ ЛИЦ </w:t>
      </w:r>
    </w:p>
    <w:p w:rsidR="009C509D" w:rsidRDefault="009C509D" w:rsidP="009C509D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9C509D" w:rsidRDefault="009C509D" w:rsidP="009C509D">
      <w:pPr>
        <w:pStyle w:val="a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Принят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Государственной Думой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8 июля 2011 года </w:t>
      </w:r>
    </w:p>
    <w:p w:rsidR="009C509D" w:rsidRDefault="009C509D" w:rsidP="009C509D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9C509D" w:rsidRDefault="009C509D" w:rsidP="009C509D">
      <w:pPr>
        <w:pStyle w:val="a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Одобрен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Советом Федерации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13 июля 2011 года </w:t>
      </w:r>
    </w:p>
    <w:p w:rsidR="009C509D" w:rsidRDefault="009C509D" w:rsidP="009C509D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9C509D" w:rsidRDefault="009C509D" w:rsidP="009C509D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1" w:name="h124"/>
      <w:bookmarkEnd w:id="1"/>
      <w:r>
        <w:rPr>
          <w:rFonts w:ascii="Arial" w:hAnsi="Arial" w:cs="Arial"/>
          <w:b/>
          <w:bCs/>
          <w:sz w:val="27"/>
          <w:szCs w:val="27"/>
        </w:rPr>
        <w:t xml:space="preserve">Статья 1. Цели регулирования настоящего Федерального </w:t>
      </w:r>
      <w:bookmarkStart w:id="2" w:name="l2"/>
      <w:bookmarkEnd w:id="2"/>
      <w:r>
        <w:rPr>
          <w:rFonts w:ascii="Arial" w:hAnsi="Arial" w:cs="Arial"/>
          <w:b/>
          <w:bCs/>
          <w:sz w:val="27"/>
          <w:szCs w:val="27"/>
        </w:rPr>
        <w:t xml:space="preserve">закона и отношения, регулируемые настоящим Федеральным законом </w:t>
      </w:r>
    </w:p>
    <w:p w:rsidR="009C509D" w:rsidRDefault="009C509D" w:rsidP="009C509D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1. Целями регулирования настоящего Федерального закона являются обеспечение единства экономического пространства, создание условий для своевременного и полного удовлетворения </w:t>
      </w:r>
      <w:bookmarkStart w:id="3" w:name="l3"/>
      <w:bookmarkEnd w:id="3"/>
      <w:r>
        <w:rPr>
          <w:rFonts w:ascii="Arial" w:hAnsi="Arial" w:cs="Arial"/>
          <w:sz w:val="20"/>
          <w:szCs w:val="20"/>
        </w:rPr>
        <w:t xml:space="preserve">потребностей юридических лиц, указанных в части 2 настоящей статьи (далее - заказчики), в товарах, работах, услугах с необходимыми показателями цены, качества и надежности, эффективное использование денежных средств, расширение </w:t>
      </w:r>
      <w:bookmarkStart w:id="4" w:name="l4"/>
      <w:bookmarkEnd w:id="4"/>
      <w:r>
        <w:rPr>
          <w:rFonts w:ascii="Arial" w:hAnsi="Arial" w:cs="Arial"/>
          <w:sz w:val="20"/>
          <w:szCs w:val="20"/>
        </w:rPr>
        <w:t xml:space="preserve">возможностей участия юридических и физических лиц в закупке товаров, работ, услуг (далее также - закупка) для нужд заказчиков и стимулирование такого участия, развитие добросовестной конкуренции, обеспечение гласности и прозрачности закупки, предотвращение коррупции и других злоупотреблений. </w:t>
      </w:r>
      <w:bookmarkStart w:id="5" w:name="l5"/>
      <w:bookmarkEnd w:id="5"/>
      <w:r>
        <w:rPr>
          <w:rFonts w:ascii="Arial" w:hAnsi="Arial" w:cs="Arial"/>
          <w:sz w:val="20"/>
          <w:szCs w:val="20"/>
        </w:rPr>
        <w:br/>
        <w:t xml:space="preserve">    2. Настоящий Федеральный закон устанавливает общие принципы закупки товаров, работ, услуг и основные требования к закупке товаров, работ, услуг: </w:t>
      </w:r>
      <w:r>
        <w:rPr>
          <w:rFonts w:ascii="Arial" w:hAnsi="Arial" w:cs="Arial"/>
          <w:sz w:val="20"/>
          <w:szCs w:val="20"/>
        </w:rPr>
        <w:br/>
        <w:t xml:space="preserve">    1) государственными корпорациями, государственными </w:t>
      </w:r>
      <w:bookmarkStart w:id="6" w:name="l6"/>
      <w:bookmarkEnd w:id="6"/>
      <w:r>
        <w:rPr>
          <w:rFonts w:ascii="Arial" w:hAnsi="Arial" w:cs="Arial"/>
          <w:sz w:val="20"/>
          <w:szCs w:val="20"/>
        </w:rPr>
        <w:t xml:space="preserve">компаниями, субъектами естественных монополий, организациями, осуществляющими регулируемые виды деятельности в сфере электроснабжения, газоснабжения, теплоснабжения, водоснабжения, водоотведения, очистки сточных вод, утилизации (захоронения) </w:t>
      </w:r>
      <w:bookmarkStart w:id="7" w:name="l7"/>
      <w:bookmarkEnd w:id="7"/>
      <w:r>
        <w:rPr>
          <w:rFonts w:ascii="Arial" w:hAnsi="Arial" w:cs="Arial"/>
          <w:sz w:val="20"/>
          <w:szCs w:val="20"/>
        </w:rPr>
        <w:t xml:space="preserve">твердых бытовых отходов, государственными унитарными предприятиями, муниципальными унитарными предприятиями, автономными учреждениями, а также хозяйственными обществами, в уставном капитале которых доля участия Российской Федерации, субъекта Российской Федерации, муниципального образования в </w:t>
      </w:r>
      <w:bookmarkStart w:id="8" w:name="l8"/>
      <w:bookmarkEnd w:id="8"/>
      <w:r>
        <w:rPr>
          <w:rFonts w:ascii="Arial" w:hAnsi="Arial" w:cs="Arial"/>
          <w:sz w:val="20"/>
          <w:szCs w:val="20"/>
        </w:rPr>
        <w:t xml:space="preserve">совокупности превышает пятьдесят процентов; </w:t>
      </w:r>
      <w:r>
        <w:rPr>
          <w:rFonts w:ascii="Arial" w:hAnsi="Arial" w:cs="Arial"/>
          <w:sz w:val="20"/>
          <w:szCs w:val="20"/>
        </w:rPr>
        <w:br/>
        <w:t xml:space="preserve">    2) дочерними хозяйственными обществами, в уставном капитале которых более пятидесяти процентов долей в совокупности принадлежит указанным в пункте 1 настоящей части юридическим </w:t>
      </w:r>
      <w:bookmarkStart w:id="9" w:name="l9"/>
      <w:bookmarkEnd w:id="9"/>
      <w:r>
        <w:rPr>
          <w:rFonts w:ascii="Arial" w:hAnsi="Arial" w:cs="Arial"/>
          <w:sz w:val="20"/>
          <w:szCs w:val="20"/>
        </w:rPr>
        <w:t xml:space="preserve">лицам; </w:t>
      </w:r>
      <w:r>
        <w:rPr>
          <w:rFonts w:ascii="Arial" w:hAnsi="Arial" w:cs="Arial"/>
          <w:sz w:val="20"/>
          <w:szCs w:val="20"/>
        </w:rPr>
        <w:br/>
        <w:t xml:space="preserve">    3) дочерними хозяйственными обществами,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обществам. </w:t>
      </w:r>
      <w:r>
        <w:rPr>
          <w:rFonts w:ascii="Arial" w:hAnsi="Arial" w:cs="Arial"/>
          <w:sz w:val="20"/>
          <w:szCs w:val="20"/>
        </w:rPr>
        <w:br/>
        <w:t xml:space="preserve">    3. Порядок определения совокупной доли участия </w:t>
      </w:r>
      <w:bookmarkStart w:id="10" w:name="l10"/>
      <w:bookmarkEnd w:id="10"/>
      <w:r>
        <w:rPr>
          <w:rFonts w:ascii="Arial" w:hAnsi="Arial" w:cs="Arial"/>
          <w:sz w:val="20"/>
          <w:szCs w:val="20"/>
        </w:rPr>
        <w:t xml:space="preserve">Российской Федерации, субъекта Российской Федерации, муниципального образования в уставном капитале хозяйственных обществ, совокупной доли участия указанных в пункте 1 части 2 настоящей статьи юридических лиц в уставном капитале дочерних </w:t>
      </w:r>
      <w:bookmarkStart w:id="11" w:name="l11"/>
      <w:bookmarkEnd w:id="11"/>
      <w:r>
        <w:rPr>
          <w:rFonts w:ascii="Arial" w:hAnsi="Arial" w:cs="Arial"/>
          <w:sz w:val="20"/>
          <w:szCs w:val="20"/>
        </w:rPr>
        <w:t xml:space="preserve">хозяйственных обществ, совокупной доли участия указанных в пункте 2 части 2 настоящей статьи дочерних хозяйственных обществ в уставном капитале их дочерних хозяйственных обществ, а также порядок уведомления заказчиков об изменении совокупной доли </w:t>
      </w:r>
      <w:bookmarkStart w:id="12" w:name="l12"/>
      <w:bookmarkEnd w:id="12"/>
      <w:r>
        <w:rPr>
          <w:rFonts w:ascii="Arial" w:hAnsi="Arial" w:cs="Arial"/>
          <w:sz w:val="20"/>
          <w:szCs w:val="20"/>
        </w:rPr>
        <w:t xml:space="preserve">такого участия утверждается федеральным органом исполнительной власти, уполномоченным Правительством Российской Федерации, по согласованию с федеральным органом исполнительной власти, осуществляющим функции по выработке государственной политики и </w:t>
      </w:r>
      <w:bookmarkStart w:id="13" w:name="l13"/>
      <w:bookmarkEnd w:id="13"/>
      <w:r>
        <w:rPr>
          <w:rFonts w:ascii="Arial" w:hAnsi="Arial" w:cs="Arial"/>
          <w:sz w:val="20"/>
          <w:szCs w:val="20"/>
        </w:rPr>
        <w:t xml:space="preserve">нормативно-правовому регулированию в сфере размещения заказов на поставки товаров, выполнение работ, оказание услуг для государственных и муниципальных нужд. </w:t>
      </w:r>
      <w:r>
        <w:rPr>
          <w:rFonts w:ascii="Arial" w:hAnsi="Arial" w:cs="Arial"/>
          <w:sz w:val="20"/>
          <w:szCs w:val="20"/>
        </w:rPr>
        <w:br/>
        <w:t xml:space="preserve">    4. Настоящий Федеральный закон не регулирует отношения, связанные с: </w:t>
      </w:r>
      <w:bookmarkStart w:id="14" w:name="l14"/>
      <w:bookmarkEnd w:id="14"/>
      <w:r>
        <w:rPr>
          <w:rFonts w:ascii="Arial" w:hAnsi="Arial" w:cs="Arial"/>
          <w:sz w:val="20"/>
          <w:szCs w:val="20"/>
        </w:rPr>
        <w:br/>
        <w:t xml:space="preserve">    1) куплей-продажей ценных бумаг и валютных ценностей; </w:t>
      </w:r>
      <w:r>
        <w:rPr>
          <w:rFonts w:ascii="Arial" w:hAnsi="Arial" w:cs="Arial"/>
          <w:sz w:val="20"/>
          <w:szCs w:val="20"/>
        </w:rPr>
        <w:br/>
        <w:t xml:space="preserve">    2) приобретением заказчиком биржевых товаров на товарной бирже в соответствии с законодательством о товарных биржах и биржевой торговле; </w:t>
      </w:r>
      <w:r>
        <w:rPr>
          <w:rFonts w:ascii="Arial" w:hAnsi="Arial" w:cs="Arial"/>
          <w:sz w:val="20"/>
          <w:szCs w:val="20"/>
        </w:rPr>
        <w:br/>
        <w:t xml:space="preserve">    3) осуществлением заказчиком размещения заказов на </w:t>
      </w:r>
      <w:bookmarkStart w:id="15" w:name="l15"/>
      <w:bookmarkEnd w:id="15"/>
      <w:r>
        <w:rPr>
          <w:rFonts w:ascii="Arial" w:hAnsi="Arial" w:cs="Arial"/>
          <w:sz w:val="20"/>
          <w:szCs w:val="20"/>
        </w:rPr>
        <w:t xml:space="preserve">поставки товаров, выполнение работ, оказание услуг в соответствии с Федеральным законом </w:t>
      </w:r>
      <w:hyperlink r:id="rId5" w:history="1">
        <w:r>
          <w:rPr>
            <w:rStyle w:val="a3"/>
            <w:rFonts w:ascii="Arial" w:hAnsi="Arial" w:cs="Arial"/>
            <w:sz w:val="20"/>
            <w:szCs w:val="20"/>
          </w:rPr>
          <w:t>от 21 июля 2005 года N 94-ФЗ</w:t>
        </w:r>
      </w:hyperlink>
      <w:r>
        <w:rPr>
          <w:rFonts w:ascii="Arial" w:hAnsi="Arial" w:cs="Arial"/>
          <w:sz w:val="20"/>
          <w:szCs w:val="20"/>
        </w:rPr>
        <w:t xml:space="preserve"> "О размещении заказов на поставки товаров, выполнение работ, оказание услуг для государственных и муниципальных нужд"; </w:t>
      </w:r>
      <w:bookmarkStart w:id="16" w:name="l16"/>
      <w:bookmarkEnd w:id="16"/>
      <w:r>
        <w:rPr>
          <w:rFonts w:ascii="Arial" w:hAnsi="Arial" w:cs="Arial"/>
          <w:sz w:val="20"/>
          <w:szCs w:val="20"/>
        </w:rPr>
        <w:br/>
        <w:t xml:space="preserve">    4) закупкой в области военно-технического сотрудничества;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    5) закупкой товаров, работ, услуг в соответствии с международным договором Российской Федерации, если таким договором предусмотрен иной порядок определения поставщиков (подрядчиков, исполнителей) таких товаров, работ, услуг; </w:t>
      </w:r>
      <w:bookmarkStart w:id="17" w:name="l17"/>
      <w:bookmarkEnd w:id="17"/>
      <w:r>
        <w:rPr>
          <w:rFonts w:ascii="Arial" w:hAnsi="Arial" w:cs="Arial"/>
          <w:sz w:val="20"/>
          <w:szCs w:val="20"/>
        </w:rPr>
        <w:br/>
        <w:t xml:space="preserve">    6) осуществлением заказчиком отбора финансовых организаций для оказания финансовых услуг в соответствии со </w:t>
      </w:r>
      <w:hyperlink r:id="rId6" w:anchor="l673" w:history="1">
        <w:r>
          <w:rPr>
            <w:rStyle w:val="a3"/>
            <w:rFonts w:ascii="Arial" w:hAnsi="Arial" w:cs="Arial"/>
            <w:sz w:val="20"/>
            <w:szCs w:val="20"/>
          </w:rPr>
          <w:t>статьей 18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26 июля 2006 года N 135-ФЗ "О защите конкуренции"; </w:t>
      </w:r>
      <w:bookmarkStart w:id="18" w:name="l18"/>
      <w:bookmarkEnd w:id="18"/>
      <w:r>
        <w:rPr>
          <w:rFonts w:ascii="Arial" w:hAnsi="Arial" w:cs="Arial"/>
          <w:sz w:val="20"/>
          <w:szCs w:val="20"/>
        </w:rPr>
        <w:br/>
        <w:t xml:space="preserve">    7) осуществлением заказчиком отбора аудиторской организации для проведения обязательного аудита бухгалтерской (финансовой) отчетности заказчика в соответствии со </w:t>
      </w:r>
      <w:hyperlink r:id="rId7" w:anchor="l24" w:history="1">
        <w:r>
          <w:rPr>
            <w:rStyle w:val="a3"/>
            <w:rFonts w:ascii="Arial" w:hAnsi="Arial" w:cs="Arial"/>
            <w:sz w:val="20"/>
            <w:szCs w:val="20"/>
          </w:rPr>
          <w:t>статьей 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30 декабря 2008 года N 307-ФЗ "Об аудиторской деятельности". </w:t>
      </w:r>
      <w:bookmarkStart w:id="19" w:name="l19"/>
      <w:bookmarkEnd w:id="19"/>
      <w:r>
        <w:rPr>
          <w:rFonts w:ascii="Arial" w:hAnsi="Arial" w:cs="Arial"/>
          <w:sz w:val="20"/>
          <w:szCs w:val="20"/>
        </w:rPr>
        <w:br/>
        <w:t> </w:t>
      </w:r>
    </w:p>
    <w:p w:rsidR="009C509D" w:rsidRDefault="009C509D" w:rsidP="009C509D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20" w:name="h125"/>
      <w:bookmarkEnd w:id="20"/>
      <w:r>
        <w:rPr>
          <w:rFonts w:ascii="Arial" w:hAnsi="Arial" w:cs="Arial"/>
          <w:b/>
          <w:bCs/>
          <w:sz w:val="27"/>
          <w:szCs w:val="27"/>
        </w:rPr>
        <w:t xml:space="preserve">Статья 2. Правовая основа закупки товаров, работ, услуг </w:t>
      </w:r>
    </w:p>
    <w:p w:rsidR="009C509D" w:rsidRDefault="009C509D" w:rsidP="009C509D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1. При закупке товаров, работ, услуг заказчики руководствуются Конституцией Российской Федерации, Гражданским кодексом Российской Федерации, настоящим Федеральным законом, </w:t>
      </w:r>
      <w:bookmarkStart w:id="21" w:name="l20"/>
      <w:bookmarkEnd w:id="21"/>
      <w:r>
        <w:rPr>
          <w:rFonts w:ascii="Arial" w:hAnsi="Arial" w:cs="Arial"/>
          <w:sz w:val="20"/>
          <w:szCs w:val="20"/>
        </w:rPr>
        <w:t xml:space="preserve">другими федеральными законами и иными нормативными правовыми актами Российской Федерации, а также принятыми в соответствии с ними и утвержденными с учетом положений части 3 настоящей статьи правовыми актами, регламентирующими правила закупки (далее - </w:t>
      </w:r>
      <w:bookmarkStart w:id="22" w:name="l21"/>
      <w:bookmarkEnd w:id="22"/>
      <w:r>
        <w:rPr>
          <w:rFonts w:ascii="Arial" w:hAnsi="Arial" w:cs="Arial"/>
          <w:sz w:val="20"/>
          <w:szCs w:val="20"/>
        </w:rPr>
        <w:t xml:space="preserve">положение о закупке). </w:t>
      </w:r>
      <w:r>
        <w:rPr>
          <w:rFonts w:ascii="Arial" w:hAnsi="Arial" w:cs="Arial"/>
          <w:sz w:val="20"/>
          <w:szCs w:val="20"/>
        </w:rPr>
        <w:br/>
        <w:t xml:space="preserve">    2. Положение о закупке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проведения процедур закупки (включая способы закупки) и условия </w:t>
      </w:r>
      <w:bookmarkStart w:id="23" w:name="l22"/>
      <w:bookmarkEnd w:id="23"/>
      <w:r>
        <w:rPr>
          <w:rFonts w:ascii="Arial" w:hAnsi="Arial" w:cs="Arial"/>
          <w:sz w:val="20"/>
          <w:szCs w:val="20"/>
        </w:rPr>
        <w:t xml:space="preserve">их применения, порядок заключения и исполнения договоров, а также иные связанные с обеспечением закупки положения. </w:t>
      </w:r>
      <w:r>
        <w:rPr>
          <w:rFonts w:ascii="Arial" w:hAnsi="Arial" w:cs="Arial"/>
          <w:sz w:val="20"/>
          <w:szCs w:val="20"/>
        </w:rPr>
        <w:br/>
        <w:t xml:space="preserve">    3. Положение о закупке утверждается: </w:t>
      </w:r>
      <w:r>
        <w:rPr>
          <w:rFonts w:ascii="Arial" w:hAnsi="Arial" w:cs="Arial"/>
          <w:sz w:val="20"/>
          <w:szCs w:val="20"/>
        </w:rPr>
        <w:br/>
        <w:t xml:space="preserve">    1) высшим органом управления государственной корпорации </w:t>
      </w:r>
      <w:bookmarkStart w:id="24" w:name="l23"/>
      <w:bookmarkEnd w:id="24"/>
      <w:r>
        <w:rPr>
          <w:rFonts w:ascii="Arial" w:hAnsi="Arial" w:cs="Arial"/>
          <w:sz w:val="20"/>
          <w:szCs w:val="20"/>
        </w:rPr>
        <w:t xml:space="preserve">или государственной компании в случае, если заказчиком выступает государственная корпорация или государственная компания; </w:t>
      </w:r>
      <w:r>
        <w:rPr>
          <w:rFonts w:ascii="Arial" w:hAnsi="Arial" w:cs="Arial"/>
          <w:sz w:val="20"/>
          <w:szCs w:val="20"/>
        </w:rPr>
        <w:br/>
        <w:t xml:space="preserve">    2) руководителем унитарного предприятия в случае, если заказчиком выступает государственное унитарное предприятие или </w:t>
      </w:r>
      <w:bookmarkStart w:id="25" w:name="l24"/>
      <w:bookmarkEnd w:id="25"/>
      <w:r>
        <w:rPr>
          <w:rFonts w:ascii="Arial" w:hAnsi="Arial" w:cs="Arial"/>
          <w:sz w:val="20"/>
          <w:szCs w:val="20"/>
        </w:rPr>
        <w:t xml:space="preserve">муниципальное унитарное предприятие; </w:t>
      </w:r>
      <w:r>
        <w:rPr>
          <w:rFonts w:ascii="Arial" w:hAnsi="Arial" w:cs="Arial"/>
          <w:sz w:val="20"/>
          <w:szCs w:val="20"/>
        </w:rPr>
        <w:br/>
        <w:t xml:space="preserve">    3) наблюдательным советом автономного учреждения в случае, если заказчиком выступает автономное учреждение; </w:t>
      </w:r>
      <w:r>
        <w:rPr>
          <w:rFonts w:ascii="Arial" w:hAnsi="Arial" w:cs="Arial"/>
          <w:sz w:val="20"/>
          <w:szCs w:val="20"/>
        </w:rPr>
        <w:br/>
        <w:t xml:space="preserve">    4) советом директоров (наблюдательным советом) хозяйственного общества в случае, если заказчиком выступает </w:t>
      </w:r>
      <w:bookmarkStart w:id="26" w:name="l25"/>
      <w:bookmarkEnd w:id="26"/>
      <w:r>
        <w:rPr>
          <w:rFonts w:ascii="Arial" w:hAnsi="Arial" w:cs="Arial"/>
          <w:sz w:val="20"/>
          <w:szCs w:val="20"/>
        </w:rPr>
        <w:t xml:space="preserve">акционерное общество, или коллегиальным исполнительным органом такого акционерного общества в случае, если уставом хозяйственного общества предусмотрено осуществление функций совета директоров (наблюдательного совета) общим собранием </w:t>
      </w:r>
      <w:bookmarkStart w:id="27" w:name="l26"/>
      <w:bookmarkEnd w:id="27"/>
      <w:r>
        <w:rPr>
          <w:rFonts w:ascii="Arial" w:hAnsi="Arial" w:cs="Arial"/>
          <w:sz w:val="20"/>
          <w:szCs w:val="20"/>
        </w:rPr>
        <w:t xml:space="preserve">акционеров хозяйственного общества; </w:t>
      </w:r>
      <w:r>
        <w:rPr>
          <w:rFonts w:ascii="Arial" w:hAnsi="Arial" w:cs="Arial"/>
          <w:sz w:val="20"/>
          <w:szCs w:val="20"/>
        </w:rPr>
        <w:br/>
        <w:t xml:space="preserve">    5) общим собранием участников общества в случае, если заказчиком выступает общество с ограниченной ответственностью. </w:t>
      </w:r>
      <w:r>
        <w:rPr>
          <w:rFonts w:ascii="Arial" w:hAnsi="Arial" w:cs="Arial"/>
          <w:sz w:val="20"/>
          <w:szCs w:val="20"/>
        </w:rPr>
        <w:br/>
        <w:t> </w:t>
      </w:r>
    </w:p>
    <w:p w:rsidR="009C509D" w:rsidRDefault="009C509D" w:rsidP="009C509D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28" w:name="h126"/>
      <w:bookmarkEnd w:id="28"/>
      <w:r>
        <w:rPr>
          <w:rFonts w:ascii="Arial" w:hAnsi="Arial" w:cs="Arial"/>
          <w:b/>
          <w:bCs/>
          <w:sz w:val="27"/>
          <w:szCs w:val="27"/>
        </w:rPr>
        <w:t xml:space="preserve">Статья 3. Принципы и основные положения закупки товаров, </w:t>
      </w:r>
      <w:bookmarkStart w:id="29" w:name="l27"/>
      <w:bookmarkEnd w:id="29"/>
      <w:r>
        <w:rPr>
          <w:rFonts w:ascii="Arial" w:hAnsi="Arial" w:cs="Arial"/>
          <w:b/>
          <w:bCs/>
          <w:sz w:val="27"/>
          <w:szCs w:val="27"/>
        </w:rPr>
        <w:t xml:space="preserve">работ, услуг </w:t>
      </w:r>
    </w:p>
    <w:p w:rsidR="009C509D" w:rsidRDefault="009C509D" w:rsidP="009C509D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1. При закупке товаров, работ, услуг заказчики руководствуются следующими принципами: </w:t>
      </w:r>
      <w:r>
        <w:rPr>
          <w:rFonts w:ascii="Arial" w:hAnsi="Arial" w:cs="Arial"/>
          <w:sz w:val="20"/>
          <w:szCs w:val="20"/>
        </w:rPr>
        <w:br/>
        <w:t xml:space="preserve">    1) информационная открытость закупки; </w:t>
      </w:r>
      <w:r>
        <w:rPr>
          <w:rFonts w:ascii="Arial" w:hAnsi="Arial" w:cs="Arial"/>
          <w:sz w:val="20"/>
          <w:szCs w:val="20"/>
        </w:rPr>
        <w:br/>
        <w:t xml:space="preserve">    2) равноправие, справедливость, отсутствие дискриминации и необоснованных ограничений конкуренции по отношению к </w:t>
      </w:r>
      <w:bookmarkStart w:id="30" w:name="l28"/>
      <w:bookmarkEnd w:id="30"/>
      <w:r>
        <w:rPr>
          <w:rFonts w:ascii="Arial" w:hAnsi="Arial" w:cs="Arial"/>
          <w:sz w:val="20"/>
          <w:szCs w:val="20"/>
        </w:rPr>
        <w:t xml:space="preserve">участникам закупки; </w:t>
      </w:r>
      <w:r>
        <w:rPr>
          <w:rFonts w:ascii="Arial" w:hAnsi="Arial" w:cs="Arial"/>
          <w:sz w:val="20"/>
          <w:szCs w:val="20"/>
        </w:rPr>
        <w:br/>
        <w:t xml:space="preserve">    3) целевое и экономически эффективное расходование денежных средств на приобретение товаров, работ, услуг (с учетом при необходимости стоимости жизненного цикла закупаемой продукции) и реализация мер, направленных на сокращение издержек </w:t>
      </w:r>
      <w:bookmarkStart w:id="31" w:name="l29"/>
      <w:bookmarkEnd w:id="31"/>
      <w:r>
        <w:rPr>
          <w:rFonts w:ascii="Arial" w:hAnsi="Arial" w:cs="Arial"/>
          <w:sz w:val="20"/>
          <w:szCs w:val="20"/>
        </w:rPr>
        <w:t xml:space="preserve">заказчика; </w:t>
      </w:r>
      <w:r>
        <w:rPr>
          <w:rFonts w:ascii="Arial" w:hAnsi="Arial" w:cs="Arial"/>
          <w:sz w:val="20"/>
          <w:szCs w:val="20"/>
        </w:rPr>
        <w:br/>
        <w:t xml:space="preserve">    4) отсутствие ограничения допуска к участию в закупке путем установления неизмеряемых требований к участникам закупки. </w:t>
      </w:r>
      <w:r>
        <w:rPr>
          <w:rFonts w:ascii="Arial" w:hAnsi="Arial" w:cs="Arial"/>
          <w:sz w:val="20"/>
          <w:szCs w:val="20"/>
        </w:rPr>
        <w:br/>
        <w:t xml:space="preserve">    2. Извещение о проведении конкурса или аукциона </w:t>
      </w:r>
      <w:bookmarkStart w:id="32" w:name="l30"/>
      <w:bookmarkEnd w:id="32"/>
      <w:r>
        <w:rPr>
          <w:rFonts w:ascii="Arial" w:hAnsi="Arial" w:cs="Arial"/>
          <w:sz w:val="20"/>
          <w:szCs w:val="20"/>
        </w:rPr>
        <w:t xml:space="preserve">размещается в соответствии с частью 5 статьи 4 настоящего Федерального закона не менее чем за двадцать дней до дня окончания подачи заявок на участие в конкурсе или аукционе. Выигравшим торги на конкурсе признается лицо, которое предложило лучшие условия исполнения договора в соответствии с критериями и </w:t>
      </w:r>
      <w:bookmarkStart w:id="33" w:name="l31"/>
      <w:bookmarkEnd w:id="33"/>
      <w:r>
        <w:rPr>
          <w:rFonts w:ascii="Arial" w:hAnsi="Arial" w:cs="Arial"/>
          <w:sz w:val="20"/>
          <w:szCs w:val="20"/>
        </w:rPr>
        <w:t xml:space="preserve">порядком оценки и сопоставления заявок, которые установлены в конкурсной документации на основании положения о закупке, на аукционе - лицо, предложившее наиболее низкую цену договора или, если при проведении аукциона цена договора снижена до нуля и </w:t>
      </w:r>
      <w:bookmarkStart w:id="34" w:name="l32"/>
      <w:bookmarkEnd w:id="34"/>
      <w:r>
        <w:rPr>
          <w:rFonts w:ascii="Arial" w:hAnsi="Arial" w:cs="Arial"/>
          <w:sz w:val="20"/>
          <w:szCs w:val="20"/>
        </w:rPr>
        <w:t xml:space="preserve">аукцион проводится на право заключить договор, наиболее высокую цену договора. </w:t>
      </w:r>
      <w:r>
        <w:rPr>
          <w:rFonts w:ascii="Arial" w:hAnsi="Arial" w:cs="Arial"/>
          <w:sz w:val="20"/>
          <w:szCs w:val="20"/>
        </w:rPr>
        <w:br/>
        <w:t xml:space="preserve">    3. В положении о закупке могут быть предусмотрены иные (помимо конкурса или аукциона) способы закупки. При этом заказчик </w:t>
      </w:r>
      <w:bookmarkStart w:id="35" w:name="l33"/>
      <w:bookmarkEnd w:id="35"/>
      <w:r>
        <w:rPr>
          <w:rFonts w:ascii="Arial" w:hAnsi="Arial" w:cs="Arial"/>
          <w:sz w:val="20"/>
          <w:szCs w:val="20"/>
        </w:rPr>
        <w:t xml:space="preserve">обязан установить в положении о закупке порядок закупки указанными способами. </w:t>
      </w:r>
      <w:r>
        <w:rPr>
          <w:rFonts w:ascii="Arial" w:hAnsi="Arial" w:cs="Arial"/>
          <w:sz w:val="20"/>
          <w:szCs w:val="20"/>
        </w:rPr>
        <w:br/>
        <w:t xml:space="preserve">    4. Правительство Российской Федерации вправе установить перечень товаров, работ, услуг, </w:t>
      </w:r>
      <w:r>
        <w:rPr>
          <w:rFonts w:ascii="Arial" w:hAnsi="Arial" w:cs="Arial"/>
          <w:sz w:val="20"/>
          <w:szCs w:val="20"/>
        </w:rPr>
        <w:lastRenderedPageBreak/>
        <w:t xml:space="preserve">закупка которых осуществляется в электронной форме. </w:t>
      </w:r>
      <w:r>
        <w:rPr>
          <w:rFonts w:ascii="Arial" w:hAnsi="Arial" w:cs="Arial"/>
          <w:sz w:val="20"/>
          <w:szCs w:val="20"/>
        </w:rPr>
        <w:br/>
        <w:t xml:space="preserve">    5. Участником закупки может быть любое юридическое лицо </w:t>
      </w:r>
      <w:bookmarkStart w:id="36" w:name="l34"/>
      <w:bookmarkEnd w:id="36"/>
      <w:r>
        <w:rPr>
          <w:rFonts w:ascii="Arial" w:hAnsi="Arial" w:cs="Arial"/>
          <w:sz w:val="20"/>
          <w:szCs w:val="20"/>
        </w:rPr>
        <w:t xml:space="preserve">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</w:t>
      </w:r>
      <w:bookmarkStart w:id="37" w:name="l35"/>
      <w:bookmarkEnd w:id="37"/>
      <w:r>
        <w:rPr>
          <w:rFonts w:ascii="Arial" w:hAnsi="Arial" w:cs="Arial"/>
          <w:sz w:val="20"/>
          <w:szCs w:val="20"/>
        </w:rPr>
        <w:t xml:space="preserve">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которые соответствуют требованиям, установленным </w:t>
      </w:r>
      <w:bookmarkStart w:id="38" w:name="l36"/>
      <w:bookmarkEnd w:id="38"/>
      <w:r>
        <w:rPr>
          <w:rFonts w:ascii="Arial" w:hAnsi="Arial" w:cs="Arial"/>
          <w:sz w:val="20"/>
          <w:szCs w:val="20"/>
        </w:rPr>
        <w:t xml:space="preserve">заказчиком в соответствии с положением о закупке. </w:t>
      </w:r>
      <w:r>
        <w:rPr>
          <w:rFonts w:ascii="Arial" w:hAnsi="Arial" w:cs="Arial"/>
          <w:sz w:val="20"/>
          <w:szCs w:val="20"/>
        </w:rPr>
        <w:br/>
        <w:t xml:space="preserve">    6. Не допускается предъявлять к участникам закупки, к закупаемым товарам, работам, услугам, а также к условиям исполнения договора требования и осуществлять оценку и </w:t>
      </w:r>
      <w:bookmarkStart w:id="39" w:name="l37"/>
      <w:bookmarkEnd w:id="39"/>
      <w:r>
        <w:rPr>
          <w:rFonts w:ascii="Arial" w:hAnsi="Arial" w:cs="Arial"/>
          <w:sz w:val="20"/>
          <w:szCs w:val="20"/>
        </w:rPr>
        <w:t xml:space="preserve">сопоставление заявок на участие в закупке по критериям и в порядке, которые не указаны в документации о закупке. Требования, предъявляемые к участникам закупки, к закупаемым товарам, работам, услугам, а также к условиям исполнения договора, </w:t>
      </w:r>
      <w:bookmarkStart w:id="40" w:name="l38"/>
      <w:bookmarkEnd w:id="40"/>
      <w:r>
        <w:rPr>
          <w:rFonts w:ascii="Arial" w:hAnsi="Arial" w:cs="Arial"/>
          <w:sz w:val="20"/>
          <w:szCs w:val="20"/>
        </w:rPr>
        <w:t xml:space="preserve">критерии и порядок оценки и сопоставления заявок на участие в закупке, установленные заказчиком, применяются в равной степени ко всем участникам закупки, к предлагаемым ими товарам, работам, услугам, к условиям исполнения договора. </w:t>
      </w:r>
      <w:r>
        <w:rPr>
          <w:rFonts w:ascii="Arial" w:hAnsi="Arial" w:cs="Arial"/>
          <w:sz w:val="20"/>
          <w:szCs w:val="20"/>
        </w:rPr>
        <w:br/>
        <w:t xml:space="preserve">    7. При закупке заказчик вправе установить требование об </w:t>
      </w:r>
      <w:bookmarkStart w:id="41" w:name="l39"/>
      <w:bookmarkEnd w:id="41"/>
      <w:r>
        <w:rPr>
          <w:rFonts w:ascii="Arial" w:hAnsi="Arial" w:cs="Arial"/>
          <w:sz w:val="20"/>
          <w:szCs w:val="20"/>
        </w:rPr>
        <w:t xml:space="preserve">отсутствии сведений об участниках закупки в реестре недобросовестных поставщиков, предусмотренном статьей 5 настоящего Федерального закона, и (или) в реестре недобросовестных поставщиков, предусмотренном Федеральным законом </w:t>
      </w:r>
      <w:bookmarkStart w:id="42" w:name="l40"/>
      <w:bookmarkEnd w:id="42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"https://www.referent.ru/1/177563"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a3"/>
          <w:rFonts w:ascii="Arial" w:hAnsi="Arial" w:cs="Arial"/>
          <w:sz w:val="20"/>
          <w:szCs w:val="20"/>
        </w:rPr>
        <w:t>от 21 июля 2005 года N 94-ФЗ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"О размещении заказов на поставки товаров, выполнение работ, оказание услуг для государственных и муниципальных нужд". </w:t>
      </w:r>
      <w:r>
        <w:rPr>
          <w:rFonts w:ascii="Arial" w:hAnsi="Arial" w:cs="Arial"/>
          <w:sz w:val="20"/>
          <w:szCs w:val="20"/>
        </w:rPr>
        <w:br/>
        <w:t xml:space="preserve">    8. Правительство Российской Федерации вправе установить приоритет товаров российского происхождения, работ, услуг, </w:t>
      </w:r>
      <w:bookmarkStart w:id="43" w:name="l41"/>
      <w:bookmarkEnd w:id="43"/>
      <w:r>
        <w:rPr>
          <w:rFonts w:ascii="Arial" w:hAnsi="Arial" w:cs="Arial"/>
          <w:sz w:val="20"/>
          <w:szCs w:val="20"/>
        </w:rPr>
        <w:t xml:space="preserve">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лицами, с учетом таможенного законодательства Таможенного союза и международных </w:t>
      </w:r>
      <w:bookmarkStart w:id="44" w:name="l42"/>
      <w:bookmarkEnd w:id="44"/>
      <w:r>
        <w:rPr>
          <w:rFonts w:ascii="Arial" w:hAnsi="Arial" w:cs="Arial"/>
          <w:sz w:val="20"/>
          <w:szCs w:val="20"/>
        </w:rPr>
        <w:t xml:space="preserve">договоров Российской Федерации, а также особенности участия в закупке субъектов малого и среднего предпринимательства. </w:t>
      </w:r>
      <w:r>
        <w:rPr>
          <w:rFonts w:ascii="Arial" w:hAnsi="Arial" w:cs="Arial"/>
          <w:sz w:val="20"/>
          <w:szCs w:val="20"/>
        </w:rPr>
        <w:br/>
        <w:t xml:space="preserve">    9. Участник закупки вправе обжаловать в судебном порядке действия (бездействие) заказчика при закупке товаров, работ, </w:t>
      </w:r>
      <w:bookmarkStart w:id="45" w:name="l43"/>
      <w:bookmarkEnd w:id="45"/>
      <w:r>
        <w:rPr>
          <w:rFonts w:ascii="Arial" w:hAnsi="Arial" w:cs="Arial"/>
          <w:sz w:val="20"/>
          <w:szCs w:val="20"/>
        </w:rPr>
        <w:t xml:space="preserve">услуг. </w:t>
      </w:r>
      <w:r>
        <w:rPr>
          <w:rFonts w:ascii="Arial" w:hAnsi="Arial" w:cs="Arial"/>
          <w:sz w:val="20"/>
          <w:szCs w:val="20"/>
        </w:rPr>
        <w:br/>
        <w:t xml:space="preserve">    10. Участник закупки вправе обжаловать в антимонопольный орган в порядке, установленном антимонопольным органом, действия (бездействие) заказчика при закупке товаров, работ, услуг в случаях: </w:t>
      </w:r>
      <w:r>
        <w:rPr>
          <w:rFonts w:ascii="Arial" w:hAnsi="Arial" w:cs="Arial"/>
          <w:sz w:val="20"/>
          <w:szCs w:val="20"/>
        </w:rPr>
        <w:br/>
        <w:t xml:space="preserve">    1) неразмещения на официальном сайте в </w:t>
      </w:r>
      <w:bookmarkStart w:id="46" w:name="l44"/>
      <w:bookmarkEnd w:id="46"/>
      <w:r>
        <w:rPr>
          <w:rFonts w:ascii="Arial" w:hAnsi="Arial" w:cs="Arial"/>
          <w:sz w:val="20"/>
          <w:szCs w:val="20"/>
        </w:rPr>
        <w:t>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</w:r>
      <w:hyperlink r:id="rId8" w:history="1">
        <w:r>
          <w:rPr>
            <w:rStyle w:val="a3"/>
            <w:rFonts w:ascii="Arial" w:hAnsi="Arial" w:cs="Arial"/>
            <w:sz w:val="20"/>
            <w:szCs w:val="20"/>
          </w:rPr>
          <w:t>www.zakupki.gov.ru</w:t>
        </w:r>
      </w:hyperlink>
      <w:r>
        <w:rPr>
          <w:rFonts w:ascii="Arial" w:hAnsi="Arial" w:cs="Arial"/>
          <w:sz w:val="20"/>
          <w:szCs w:val="20"/>
        </w:rPr>
        <w:t xml:space="preserve">) (далее - официальный сайт) положения о закупке, изменений, вносимых в указанное </w:t>
      </w:r>
      <w:bookmarkStart w:id="47" w:name="l45"/>
      <w:bookmarkEnd w:id="47"/>
      <w:r>
        <w:rPr>
          <w:rFonts w:ascii="Arial" w:hAnsi="Arial" w:cs="Arial"/>
          <w:sz w:val="20"/>
          <w:szCs w:val="20"/>
        </w:rPr>
        <w:t xml:space="preserve">положение, информации о закупке, подлежащей в соответствии с настоящим Федеральным законом размещению на таком официальном сайте, или нарушения сроков такого размещения; </w:t>
      </w:r>
      <w:r>
        <w:rPr>
          <w:rFonts w:ascii="Arial" w:hAnsi="Arial" w:cs="Arial"/>
          <w:sz w:val="20"/>
          <w:szCs w:val="20"/>
        </w:rPr>
        <w:br/>
        <w:t xml:space="preserve">    2) предъявления к участникам закупки требования о </w:t>
      </w:r>
      <w:bookmarkStart w:id="48" w:name="l46"/>
      <w:bookmarkEnd w:id="48"/>
      <w:r>
        <w:rPr>
          <w:rFonts w:ascii="Arial" w:hAnsi="Arial" w:cs="Arial"/>
          <w:sz w:val="20"/>
          <w:szCs w:val="20"/>
        </w:rPr>
        <w:t xml:space="preserve">представлении документов, не предусмотренных документацией о закупке; </w:t>
      </w:r>
      <w:r>
        <w:rPr>
          <w:rFonts w:ascii="Arial" w:hAnsi="Arial" w:cs="Arial"/>
          <w:sz w:val="20"/>
          <w:szCs w:val="20"/>
        </w:rPr>
        <w:br/>
        <w:t xml:space="preserve">    3) осуществления заказчиками закупки товаров, работ, услуг в отсутствие утвержденного и размещенного на официальном сайте положения о закупке и без применения положений Федерального </w:t>
      </w:r>
      <w:bookmarkStart w:id="49" w:name="l47"/>
      <w:bookmarkEnd w:id="49"/>
      <w:r>
        <w:rPr>
          <w:rFonts w:ascii="Arial" w:hAnsi="Arial" w:cs="Arial"/>
          <w:sz w:val="20"/>
          <w:szCs w:val="20"/>
        </w:rPr>
        <w:t xml:space="preserve">закона </w:t>
      </w:r>
      <w:hyperlink r:id="rId9" w:history="1">
        <w:r>
          <w:rPr>
            <w:rStyle w:val="a3"/>
            <w:rFonts w:ascii="Arial" w:hAnsi="Arial" w:cs="Arial"/>
            <w:sz w:val="20"/>
            <w:szCs w:val="20"/>
          </w:rPr>
          <w:t>от 21 июля 2005 года N 94-ФЗ</w:t>
        </w:r>
      </w:hyperlink>
      <w:r>
        <w:rPr>
          <w:rFonts w:ascii="Arial" w:hAnsi="Arial" w:cs="Arial"/>
          <w:sz w:val="20"/>
          <w:szCs w:val="20"/>
        </w:rPr>
        <w:t xml:space="preserve"> "О размещении заказов на поставки товаров, выполнение работ, оказание услуг для государственных и муниципальных нужд". </w:t>
      </w:r>
      <w:r>
        <w:rPr>
          <w:rFonts w:ascii="Arial" w:hAnsi="Arial" w:cs="Arial"/>
          <w:sz w:val="20"/>
          <w:szCs w:val="20"/>
        </w:rPr>
        <w:br/>
        <w:t> </w:t>
      </w:r>
    </w:p>
    <w:p w:rsidR="009C509D" w:rsidRDefault="009C509D" w:rsidP="009C509D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50" w:name="h127"/>
      <w:bookmarkEnd w:id="50"/>
      <w:r>
        <w:rPr>
          <w:rFonts w:ascii="Arial" w:hAnsi="Arial" w:cs="Arial"/>
          <w:b/>
          <w:bCs/>
          <w:sz w:val="27"/>
          <w:szCs w:val="27"/>
        </w:rPr>
        <w:t xml:space="preserve">Статья 4. Информационное обеспечение закупки </w:t>
      </w:r>
    </w:p>
    <w:p w:rsidR="009C509D" w:rsidRDefault="009C509D" w:rsidP="009C509D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</w:t>
      </w:r>
      <w:bookmarkStart w:id="51" w:name="l48"/>
      <w:bookmarkEnd w:id="51"/>
      <w:r>
        <w:rPr>
          <w:rFonts w:ascii="Arial" w:hAnsi="Arial" w:cs="Arial"/>
          <w:sz w:val="20"/>
          <w:szCs w:val="20"/>
        </w:rPr>
        <w:br/>
        <w:t xml:space="preserve">    1. Положение о закупке, изменения, вносимые в указанное положение, подлежат обязательному размещению на официальном сайте не позднее чем в течение пятнадцати дней со дня утверждения. </w:t>
      </w:r>
      <w:r>
        <w:rPr>
          <w:rFonts w:ascii="Arial" w:hAnsi="Arial" w:cs="Arial"/>
          <w:sz w:val="20"/>
          <w:szCs w:val="20"/>
        </w:rPr>
        <w:br/>
        <w:t xml:space="preserve">    2. Заказчик размещает на официальном сайте план закупки </w:t>
      </w:r>
      <w:bookmarkStart w:id="52" w:name="l49"/>
      <w:bookmarkEnd w:id="52"/>
      <w:r>
        <w:rPr>
          <w:rFonts w:ascii="Arial" w:hAnsi="Arial" w:cs="Arial"/>
          <w:sz w:val="20"/>
          <w:szCs w:val="20"/>
        </w:rPr>
        <w:t xml:space="preserve">товаров, работ, услуг на срок не менее чем один год. Порядок формирования плана закупки товаров, работ, услуг, порядок и сроки размещения на официальном сайте такого плана, требования к форме такого плана устанавливаются Правительством Российской Федерации. </w:t>
      </w:r>
      <w:bookmarkStart w:id="53" w:name="l50"/>
      <w:bookmarkEnd w:id="53"/>
      <w:r>
        <w:rPr>
          <w:rFonts w:ascii="Arial" w:hAnsi="Arial" w:cs="Arial"/>
          <w:sz w:val="20"/>
          <w:szCs w:val="20"/>
        </w:rPr>
        <w:br/>
        <w:t>    </w:t>
      </w:r>
      <w:r>
        <w:rPr>
          <w:rFonts w:ascii="Arial" w:hAnsi="Arial" w:cs="Arial"/>
          <w:color w:val="A0A0A4"/>
          <w:sz w:val="20"/>
          <w:szCs w:val="20"/>
        </w:rPr>
        <w:t xml:space="preserve">3. План закупки инновационной продукции, </w:t>
      </w:r>
      <w:bookmarkStart w:id="54" w:name="l51"/>
      <w:bookmarkEnd w:id="54"/>
      <w:r>
        <w:rPr>
          <w:rFonts w:ascii="Arial" w:hAnsi="Arial" w:cs="Arial"/>
          <w:color w:val="A0A0A4"/>
          <w:sz w:val="20"/>
          <w:szCs w:val="20"/>
        </w:rPr>
        <w:t xml:space="preserve">высокотехнологичной продукции, лекарственных средств размещается заказчиком на официальном сайте на период от пяти до семи лет. </w:t>
      </w:r>
      <w:r>
        <w:rPr>
          <w:rFonts w:ascii="Arial" w:hAnsi="Arial" w:cs="Arial"/>
          <w:sz w:val="20"/>
          <w:szCs w:val="20"/>
        </w:rPr>
        <w:br/>
        <w:t> </w:t>
      </w:r>
      <w:r>
        <w:rPr>
          <w:rFonts w:ascii="Arial" w:hAnsi="Arial" w:cs="Arial"/>
          <w:sz w:val="20"/>
          <w:szCs w:val="20"/>
        </w:rPr>
        <w:br/>
        <w:t> </w:t>
      </w:r>
      <w:r>
        <w:rPr>
          <w:rFonts w:ascii="Arial" w:hAnsi="Arial" w:cs="Arial"/>
          <w:sz w:val="20"/>
          <w:szCs w:val="20"/>
        </w:rPr>
        <w:br/>
        <w:t>    </w:t>
      </w: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РЕФЕРЕНТ</w:t>
      </w:r>
      <w:r>
        <w:rPr>
          <w:rFonts w:ascii="Arial" w:hAnsi="Arial" w:cs="Arial"/>
          <w:b/>
          <w:bCs/>
          <w:i/>
          <w:iCs/>
          <w:sz w:val="20"/>
          <w:szCs w:val="20"/>
        </w:rPr>
        <w:t>: Часть 3 статьи 4 вступает в силу с 01.01.2015 года. (</w:t>
      </w:r>
      <w:hyperlink r:id="rId10" w:anchor="l98" w:tgtFrame="_self" w:history="1">
        <w:r>
          <w:rPr>
            <w:rStyle w:val="a3"/>
            <w:rFonts w:ascii="Arial" w:hAnsi="Arial" w:cs="Arial"/>
            <w:b/>
            <w:bCs/>
            <w:i/>
            <w:iCs/>
            <w:sz w:val="20"/>
            <w:szCs w:val="20"/>
          </w:rPr>
          <w:t>статья 8</w:t>
        </w:r>
      </w:hyperlink>
      <w:r>
        <w:rPr>
          <w:rFonts w:ascii="Arial" w:hAnsi="Arial" w:cs="Arial"/>
          <w:b/>
          <w:bCs/>
          <w:i/>
          <w:iCs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br/>
        <w:t> </w:t>
      </w:r>
      <w:r>
        <w:rPr>
          <w:rFonts w:ascii="Arial" w:hAnsi="Arial" w:cs="Arial"/>
          <w:sz w:val="20"/>
          <w:szCs w:val="20"/>
        </w:rPr>
        <w:br/>
        <w:t> </w:t>
      </w:r>
      <w:r>
        <w:rPr>
          <w:rFonts w:ascii="Arial" w:hAnsi="Arial" w:cs="Arial"/>
          <w:sz w:val="20"/>
          <w:szCs w:val="20"/>
        </w:rPr>
        <w:br/>
        <w:t xml:space="preserve">    4. Критерии отнесения товаров, работ, услуг к инновационной продукции и (или) высокотехнологичной продукции для </w:t>
      </w:r>
      <w:bookmarkStart w:id="55" w:name="l52"/>
      <w:bookmarkEnd w:id="55"/>
      <w:r>
        <w:rPr>
          <w:rFonts w:ascii="Arial" w:hAnsi="Arial" w:cs="Arial"/>
          <w:sz w:val="20"/>
          <w:szCs w:val="20"/>
        </w:rPr>
        <w:t xml:space="preserve">целей формирования плана закупки такой продукции </w:t>
      </w:r>
      <w:r>
        <w:rPr>
          <w:rFonts w:ascii="Arial" w:hAnsi="Arial" w:cs="Arial"/>
          <w:sz w:val="20"/>
          <w:szCs w:val="20"/>
        </w:rPr>
        <w:lastRenderedPageBreak/>
        <w:t xml:space="preserve">устанавливаются федеральными органами исполнительной власти, осуществляющими функции по нормативно-правовому регулированию в установленной сфере деятельности. </w:t>
      </w:r>
      <w:bookmarkStart w:id="56" w:name="l53"/>
      <w:bookmarkEnd w:id="56"/>
      <w:r>
        <w:rPr>
          <w:rFonts w:ascii="Arial" w:hAnsi="Arial" w:cs="Arial"/>
          <w:sz w:val="20"/>
          <w:szCs w:val="20"/>
        </w:rPr>
        <w:br/>
        <w:t xml:space="preserve">    5. При закупке на официальном сайте размещается информация о закупке, в том числе извещение о закупке, документация о закупке, проект договора, являющийся неотъемлемой частью извещения о закупке и документации о закупке, изменения, вносимые в такое извещение и такую документацию, разъяснения </w:t>
      </w:r>
      <w:bookmarkStart w:id="57" w:name="l54"/>
      <w:bookmarkEnd w:id="57"/>
      <w:r>
        <w:rPr>
          <w:rFonts w:ascii="Arial" w:hAnsi="Arial" w:cs="Arial"/>
          <w:sz w:val="20"/>
          <w:szCs w:val="20"/>
        </w:rPr>
        <w:t xml:space="preserve">такой документации, протоколы, составляемые в ходе закупки, а также иная информация, размещение которой на официальном сайте предусмотрено настоящим Федеральным законом и положением о закупке, за исключением случаев, предусмотренных частями 15 и 16 </w:t>
      </w:r>
      <w:bookmarkStart w:id="58" w:name="l55"/>
      <w:bookmarkEnd w:id="58"/>
      <w:r>
        <w:rPr>
          <w:rFonts w:ascii="Arial" w:hAnsi="Arial" w:cs="Arial"/>
          <w:sz w:val="20"/>
          <w:szCs w:val="20"/>
        </w:rPr>
        <w:t xml:space="preserve">настоящей статьи. В случае, если при заключении и исполнении договора изменяются объем, цена закупаемых товаров, работ, услуг или сроки исполнения договора по сравнению с указанными в протоколе, составленном по результатам закупки, не позднее чем в </w:t>
      </w:r>
      <w:bookmarkStart w:id="59" w:name="l56"/>
      <w:bookmarkEnd w:id="59"/>
      <w:r>
        <w:rPr>
          <w:rFonts w:ascii="Arial" w:hAnsi="Arial" w:cs="Arial"/>
          <w:sz w:val="20"/>
          <w:szCs w:val="20"/>
        </w:rPr>
        <w:t xml:space="preserve">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условий. </w:t>
      </w:r>
      <w:r>
        <w:rPr>
          <w:rFonts w:ascii="Arial" w:hAnsi="Arial" w:cs="Arial"/>
          <w:sz w:val="20"/>
          <w:szCs w:val="20"/>
        </w:rPr>
        <w:br/>
        <w:t xml:space="preserve">    6. Положением о закупке может быть предусмотрена иная </w:t>
      </w:r>
      <w:bookmarkStart w:id="60" w:name="l57"/>
      <w:bookmarkEnd w:id="60"/>
      <w:r>
        <w:rPr>
          <w:rFonts w:ascii="Arial" w:hAnsi="Arial" w:cs="Arial"/>
          <w:sz w:val="20"/>
          <w:szCs w:val="20"/>
        </w:rPr>
        <w:t xml:space="preserve">подлежащая размещению на официальном сайте дополнительная информация. </w:t>
      </w:r>
      <w:r>
        <w:rPr>
          <w:rFonts w:ascii="Arial" w:hAnsi="Arial" w:cs="Arial"/>
          <w:sz w:val="20"/>
          <w:szCs w:val="20"/>
        </w:rPr>
        <w:br/>
        <w:t xml:space="preserve">    7. Заказчик дополнительно вправе разместить указанную в настоящей статье информацию на сайте заказчика в информационно-телекоммуникационной сети "Интернет". </w:t>
      </w:r>
      <w:r>
        <w:rPr>
          <w:rFonts w:ascii="Arial" w:hAnsi="Arial" w:cs="Arial"/>
          <w:sz w:val="20"/>
          <w:szCs w:val="20"/>
        </w:rPr>
        <w:br/>
        <w:t xml:space="preserve">    8. Извещение о закупке, в том числе извещение о </w:t>
      </w:r>
      <w:bookmarkStart w:id="61" w:name="l58"/>
      <w:bookmarkEnd w:id="61"/>
      <w:r>
        <w:rPr>
          <w:rFonts w:ascii="Arial" w:hAnsi="Arial" w:cs="Arial"/>
          <w:sz w:val="20"/>
          <w:szCs w:val="20"/>
        </w:rPr>
        <w:t xml:space="preserve">проведении открытого конкурса или открытого аукциона, является неотъемлемой частью документации о закупке. Сведения, содержащиеся в извещении о закупке, должны соответствовать сведениям, содержащимся в документации о закупке. </w:t>
      </w:r>
      <w:bookmarkStart w:id="62" w:name="l59"/>
      <w:bookmarkEnd w:id="62"/>
      <w:r>
        <w:rPr>
          <w:rFonts w:ascii="Arial" w:hAnsi="Arial" w:cs="Arial"/>
          <w:sz w:val="20"/>
          <w:szCs w:val="20"/>
        </w:rPr>
        <w:br/>
        <w:t xml:space="preserve">    9. В извещении о закупке должны быть указаны, в том числе, следующие сведения: </w:t>
      </w:r>
      <w:r>
        <w:rPr>
          <w:rFonts w:ascii="Arial" w:hAnsi="Arial" w:cs="Arial"/>
          <w:sz w:val="20"/>
          <w:szCs w:val="20"/>
        </w:rPr>
        <w:br/>
        <w:t xml:space="preserve">    1) способ закупки (открытый конкурс, открытый аукцион или иной предусмотренный положением о закупке способ); </w:t>
      </w:r>
      <w:r>
        <w:rPr>
          <w:rFonts w:ascii="Arial" w:hAnsi="Arial" w:cs="Arial"/>
          <w:sz w:val="20"/>
          <w:szCs w:val="20"/>
        </w:rPr>
        <w:br/>
        <w:t xml:space="preserve">    2) наименование, место нахождения, почтовый адрес, адрес </w:t>
      </w:r>
      <w:bookmarkStart w:id="63" w:name="l60"/>
      <w:bookmarkEnd w:id="63"/>
      <w:r>
        <w:rPr>
          <w:rFonts w:ascii="Arial" w:hAnsi="Arial" w:cs="Arial"/>
          <w:sz w:val="20"/>
          <w:szCs w:val="20"/>
        </w:rPr>
        <w:t xml:space="preserve">электронной почты, номер контактного телефона заказчика; </w:t>
      </w:r>
      <w:r>
        <w:rPr>
          <w:rFonts w:ascii="Arial" w:hAnsi="Arial" w:cs="Arial"/>
          <w:sz w:val="20"/>
          <w:szCs w:val="20"/>
        </w:rPr>
        <w:br/>
        <w:t xml:space="preserve">    3) предмет договора с указанием количества поставляемого товара, объема выполняемых работ, оказываемых услуг; </w:t>
      </w:r>
      <w:r>
        <w:rPr>
          <w:rFonts w:ascii="Arial" w:hAnsi="Arial" w:cs="Arial"/>
          <w:sz w:val="20"/>
          <w:szCs w:val="20"/>
        </w:rPr>
        <w:br/>
        <w:t xml:space="preserve">    4) место поставки товара, выполнения работ, оказания </w:t>
      </w:r>
      <w:bookmarkStart w:id="64" w:name="l61"/>
      <w:bookmarkEnd w:id="64"/>
      <w:r>
        <w:rPr>
          <w:rFonts w:ascii="Arial" w:hAnsi="Arial" w:cs="Arial"/>
          <w:sz w:val="20"/>
          <w:szCs w:val="20"/>
        </w:rPr>
        <w:t xml:space="preserve">услуг; </w:t>
      </w:r>
      <w:r>
        <w:rPr>
          <w:rFonts w:ascii="Arial" w:hAnsi="Arial" w:cs="Arial"/>
          <w:sz w:val="20"/>
          <w:szCs w:val="20"/>
        </w:rPr>
        <w:br/>
        <w:t xml:space="preserve">    5) сведения о начальной (максимальной) цене договора (цене лота); </w:t>
      </w:r>
      <w:r>
        <w:rPr>
          <w:rFonts w:ascii="Arial" w:hAnsi="Arial" w:cs="Arial"/>
          <w:sz w:val="20"/>
          <w:szCs w:val="20"/>
        </w:rPr>
        <w:br/>
        <w:t xml:space="preserve">    6) 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</w:t>
      </w:r>
      <w:bookmarkStart w:id="65" w:name="l62"/>
      <w:bookmarkEnd w:id="65"/>
      <w:r>
        <w:rPr>
          <w:rFonts w:ascii="Arial" w:hAnsi="Arial" w:cs="Arial"/>
          <w:sz w:val="20"/>
          <w:szCs w:val="20"/>
        </w:rPr>
        <w:t xml:space="preserve">установлена заказчиком, за исключением случаев предоставления документации в форме электронного документа; </w:t>
      </w:r>
      <w:r>
        <w:rPr>
          <w:rFonts w:ascii="Arial" w:hAnsi="Arial" w:cs="Arial"/>
          <w:sz w:val="20"/>
          <w:szCs w:val="20"/>
        </w:rPr>
        <w:br/>
        <w:t xml:space="preserve">    7) место и дата рассмотрения предложений участников закупки и подведения итогов закупки. </w:t>
      </w:r>
      <w:bookmarkStart w:id="66" w:name="l63"/>
      <w:bookmarkEnd w:id="66"/>
      <w:r>
        <w:rPr>
          <w:rFonts w:ascii="Arial" w:hAnsi="Arial" w:cs="Arial"/>
          <w:sz w:val="20"/>
          <w:szCs w:val="20"/>
        </w:rPr>
        <w:br/>
        <w:t xml:space="preserve">    10. В документации о закупке должны быть указаны сведения, определенные положением о закупке, в том числе: </w:t>
      </w:r>
      <w:r>
        <w:rPr>
          <w:rFonts w:ascii="Arial" w:hAnsi="Arial" w:cs="Arial"/>
          <w:sz w:val="20"/>
          <w:szCs w:val="20"/>
        </w:rPr>
        <w:br/>
        <w:t xml:space="preserve">    1) 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</w:t>
      </w:r>
      <w:bookmarkStart w:id="67" w:name="l64"/>
      <w:bookmarkEnd w:id="67"/>
      <w:r>
        <w:rPr>
          <w:rFonts w:ascii="Arial" w:hAnsi="Arial" w:cs="Arial"/>
          <w:sz w:val="20"/>
          <w:szCs w:val="20"/>
        </w:rPr>
        <w:t xml:space="preserve">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заказчика; </w:t>
      </w:r>
      <w:bookmarkStart w:id="68" w:name="l65"/>
      <w:bookmarkEnd w:id="68"/>
      <w:r>
        <w:rPr>
          <w:rFonts w:ascii="Arial" w:hAnsi="Arial" w:cs="Arial"/>
          <w:sz w:val="20"/>
          <w:szCs w:val="20"/>
        </w:rPr>
        <w:br/>
        <w:t xml:space="preserve">    2) требования к содержанию, форме, оформлению и составу заявки на участие в закупке; </w:t>
      </w:r>
      <w:r>
        <w:rPr>
          <w:rFonts w:ascii="Arial" w:hAnsi="Arial" w:cs="Arial"/>
          <w:sz w:val="20"/>
          <w:szCs w:val="20"/>
        </w:rPr>
        <w:br/>
        <w:t xml:space="preserve">    3)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</w:t>
      </w:r>
      <w:bookmarkStart w:id="69" w:name="l66"/>
      <w:bookmarkEnd w:id="69"/>
      <w:r>
        <w:rPr>
          <w:rFonts w:ascii="Arial" w:hAnsi="Arial" w:cs="Arial"/>
          <w:sz w:val="20"/>
          <w:szCs w:val="20"/>
        </w:rPr>
        <w:t xml:space="preserve">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характеристик; </w:t>
      </w:r>
      <w:r>
        <w:rPr>
          <w:rFonts w:ascii="Arial" w:hAnsi="Arial" w:cs="Arial"/>
          <w:sz w:val="20"/>
          <w:szCs w:val="20"/>
        </w:rPr>
        <w:br/>
        <w:t xml:space="preserve">    4) место, условия и сроки (периоды) поставки товара, </w:t>
      </w:r>
      <w:bookmarkStart w:id="70" w:name="l67"/>
      <w:bookmarkEnd w:id="70"/>
      <w:r>
        <w:rPr>
          <w:rFonts w:ascii="Arial" w:hAnsi="Arial" w:cs="Arial"/>
          <w:sz w:val="20"/>
          <w:szCs w:val="20"/>
        </w:rPr>
        <w:t xml:space="preserve">выполнения работы, оказания услуги; </w:t>
      </w:r>
      <w:r>
        <w:rPr>
          <w:rFonts w:ascii="Arial" w:hAnsi="Arial" w:cs="Arial"/>
          <w:sz w:val="20"/>
          <w:szCs w:val="20"/>
        </w:rPr>
        <w:br/>
        <w:t xml:space="preserve">    5) сведения о начальной (максимальной) цене договора (цене лота); </w:t>
      </w:r>
      <w:r>
        <w:rPr>
          <w:rFonts w:ascii="Arial" w:hAnsi="Arial" w:cs="Arial"/>
          <w:sz w:val="20"/>
          <w:szCs w:val="20"/>
        </w:rPr>
        <w:br/>
        <w:t xml:space="preserve">    6) форма, сроки и порядок оплаты товара, работы, услуги; </w:t>
      </w:r>
      <w:r>
        <w:rPr>
          <w:rFonts w:ascii="Arial" w:hAnsi="Arial" w:cs="Arial"/>
          <w:sz w:val="20"/>
          <w:szCs w:val="20"/>
        </w:rPr>
        <w:br/>
        <w:t xml:space="preserve">    7) порядок формирования цены договора (цены лота) (с </w:t>
      </w:r>
      <w:bookmarkStart w:id="71" w:name="l68"/>
      <w:bookmarkEnd w:id="71"/>
      <w:r>
        <w:rPr>
          <w:rFonts w:ascii="Arial" w:hAnsi="Arial" w:cs="Arial"/>
          <w:sz w:val="20"/>
          <w:szCs w:val="20"/>
        </w:rPr>
        <w:t xml:space="preserve">учетом или без учета расходов на перевозку, страхование, уплату таможенных пошлин, налогов и других обязательных платежей); </w:t>
      </w:r>
      <w:r>
        <w:rPr>
          <w:rFonts w:ascii="Arial" w:hAnsi="Arial" w:cs="Arial"/>
          <w:sz w:val="20"/>
          <w:szCs w:val="20"/>
        </w:rPr>
        <w:br/>
        <w:t xml:space="preserve">    8) порядок, место, дата начала и дата окончания срока подачи заявок на участие в закупке; </w:t>
      </w:r>
      <w:bookmarkStart w:id="72" w:name="l69"/>
      <w:bookmarkEnd w:id="72"/>
      <w:r>
        <w:rPr>
          <w:rFonts w:ascii="Arial" w:hAnsi="Arial" w:cs="Arial"/>
          <w:sz w:val="20"/>
          <w:szCs w:val="20"/>
        </w:rPr>
        <w:br/>
        <w:t xml:space="preserve">    9) 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требованиям; </w:t>
      </w:r>
      <w:r>
        <w:rPr>
          <w:rFonts w:ascii="Arial" w:hAnsi="Arial" w:cs="Arial"/>
          <w:sz w:val="20"/>
          <w:szCs w:val="20"/>
        </w:rPr>
        <w:br/>
        <w:t xml:space="preserve">    10) формы, порядок, дата начала и дата окончания срока предоставления участникам закупки разъяснений положений </w:t>
      </w:r>
      <w:bookmarkStart w:id="73" w:name="l70"/>
      <w:bookmarkEnd w:id="73"/>
      <w:r>
        <w:rPr>
          <w:rFonts w:ascii="Arial" w:hAnsi="Arial" w:cs="Arial"/>
          <w:sz w:val="20"/>
          <w:szCs w:val="20"/>
        </w:rPr>
        <w:t xml:space="preserve">документации о закупке; </w:t>
      </w:r>
      <w:r>
        <w:rPr>
          <w:rFonts w:ascii="Arial" w:hAnsi="Arial" w:cs="Arial"/>
          <w:sz w:val="20"/>
          <w:szCs w:val="20"/>
        </w:rPr>
        <w:br/>
        <w:t xml:space="preserve">    11) место и дата рассмотрения предложений участников закупки и подведения итогов закупки; </w:t>
      </w:r>
      <w:r>
        <w:rPr>
          <w:rFonts w:ascii="Arial" w:hAnsi="Arial" w:cs="Arial"/>
          <w:sz w:val="20"/>
          <w:szCs w:val="20"/>
        </w:rPr>
        <w:br/>
        <w:t xml:space="preserve">    12) критерии оценки и сопоставления заявок на участие в закупке; </w:t>
      </w:r>
      <w:r>
        <w:rPr>
          <w:rFonts w:ascii="Arial" w:hAnsi="Arial" w:cs="Arial"/>
          <w:sz w:val="20"/>
          <w:szCs w:val="20"/>
        </w:rPr>
        <w:br/>
        <w:t xml:space="preserve">    13) порядок оценки и сопоставления заявок на участие в </w:t>
      </w:r>
      <w:bookmarkStart w:id="74" w:name="l71"/>
      <w:bookmarkEnd w:id="74"/>
      <w:r>
        <w:rPr>
          <w:rFonts w:ascii="Arial" w:hAnsi="Arial" w:cs="Arial"/>
          <w:sz w:val="20"/>
          <w:szCs w:val="20"/>
        </w:rPr>
        <w:t xml:space="preserve">закупке. </w:t>
      </w:r>
      <w:r>
        <w:rPr>
          <w:rFonts w:ascii="Arial" w:hAnsi="Arial" w:cs="Arial"/>
          <w:sz w:val="20"/>
          <w:szCs w:val="20"/>
        </w:rPr>
        <w:br/>
        <w:t xml:space="preserve">    11. Изменения, вносимые в извещение о закупке, документацию о закупке, разъяснения положений такой документации размещаются заказчиком на официальном сайте не позднее чем в </w:t>
      </w:r>
      <w:bookmarkStart w:id="75" w:name="l72"/>
      <w:bookmarkEnd w:id="75"/>
      <w:r>
        <w:rPr>
          <w:rFonts w:ascii="Arial" w:hAnsi="Arial" w:cs="Arial"/>
          <w:sz w:val="20"/>
          <w:szCs w:val="20"/>
        </w:rPr>
        <w:lastRenderedPageBreak/>
        <w:t xml:space="preserve">течение трех дней со дня принятия решения о внесении указанных изменений, предоставления указанных разъяснений. В случае, если закупка осуществляется путем проведения торгов и изменения в извещение о закупке, документацию о закупке внесены заказчиком </w:t>
      </w:r>
      <w:bookmarkStart w:id="76" w:name="l73"/>
      <w:bookmarkEnd w:id="76"/>
      <w:r>
        <w:rPr>
          <w:rFonts w:ascii="Arial" w:hAnsi="Arial" w:cs="Arial"/>
          <w:sz w:val="20"/>
          <w:szCs w:val="20"/>
        </w:rPr>
        <w:t xml:space="preserve">позднее чем за пятнадцать дней до даты окончания подачи заявок на участие в закупке, срок подачи заявок на участие в такой закупке должен быть продлен так, чтобы со дня размещения на официальном сайте внесенных в извещение о закупке, документацию о закупке </w:t>
      </w:r>
      <w:bookmarkStart w:id="77" w:name="l74"/>
      <w:bookmarkEnd w:id="77"/>
      <w:r>
        <w:rPr>
          <w:rFonts w:ascii="Arial" w:hAnsi="Arial" w:cs="Arial"/>
          <w:sz w:val="20"/>
          <w:szCs w:val="20"/>
        </w:rPr>
        <w:t xml:space="preserve">изменений до даты окончания подачи заявок на участие в закупке такой срок составлял не менее чем пятнадцать дней. </w:t>
      </w:r>
      <w:r>
        <w:rPr>
          <w:rFonts w:ascii="Arial" w:hAnsi="Arial" w:cs="Arial"/>
          <w:sz w:val="20"/>
          <w:szCs w:val="20"/>
        </w:rPr>
        <w:br/>
        <w:t xml:space="preserve">    12. Протоколы, составляемые в ходе закупки, размещаются заказчиком на официальном сайте не позднее чем через три дня со дня подписания таких протоколов. </w:t>
      </w:r>
      <w:bookmarkStart w:id="78" w:name="l75"/>
      <w:bookmarkEnd w:id="78"/>
      <w:r>
        <w:rPr>
          <w:rFonts w:ascii="Arial" w:hAnsi="Arial" w:cs="Arial"/>
          <w:sz w:val="20"/>
          <w:szCs w:val="20"/>
        </w:rPr>
        <w:br/>
        <w:t xml:space="preserve">    13. В случае возникновения при ведении официального сайта федеральным органом исполнительной власти, уполномоченным на ведение официального сайта, технических или иных неполадок, блокирующих доступ к официальному сайту в течение более чем </w:t>
      </w:r>
      <w:bookmarkStart w:id="79" w:name="l76"/>
      <w:bookmarkEnd w:id="79"/>
      <w:r>
        <w:rPr>
          <w:rFonts w:ascii="Arial" w:hAnsi="Arial" w:cs="Arial"/>
          <w:sz w:val="20"/>
          <w:szCs w:val="20"/>
        </w:rPr>
        <w:t xml:space="preserve">одного рабочего дня, информация, подлежащая размещению на официальном сайте в соответствии с настоящим Федеральным законом и положением о закупке, размещается заказчиком на сайте заказчика с последующим размещением ее на официальном сайте в течение </w:t>
      </w:r>
      <w:bookmarkStart w:id="80" w:name="l77"/>
      <w:bookmarkEnd w:id="80"/>
      <w:r>
        <w:rPr>
          <w:rFonts w:ascii="Arial" w:hAnsi="Arial" w:cs="Arial"/>
          <w:sz w:val="20"/>
          <w:szCs w:val="20"/>
        </w:rPr>
        <w:t xml:space="preserve">одного рабочего дня со дня устранения технических или иных неполадок, блокирующих доступ к официальному сайту, и считается размещенной в установленном порядке. </w:t>
      </w:r>
      <w:r>
        <w:rPr>
          <w:rFonts w:ascii="Arial" w:hAnsi="Arial" w:cs="Arial"/>
          <w:sz w:val="20"/>
          <w:szCs w:val="20"/>
        </w:rPr>
        <w:br/>
        <w:t xml:space="preserve">    14. Размещенные на официальном сайте и на сайте заказчика в соответствии с настоящим Федеральным законом и </w:t>
      </w:r>
      <w:bookmarkStart w:id="81" w:name="l78"/>
      <w:bookmarkEnd w:id="81"/>
      <w:r>
        <w:rPr>
          <w:rFonts w:ascii="Arial" w:hAnsi="Arial" w:cs="Arial"/>
          <w:sz w:val="20"/>
          <w:szCs w:val="20"/>
        </w:rPr>
        <w:t xml:space="preserve">положениями о закупке информация о закупке, положения о закупке, планы закупки должны быть доступны для ознакомления без взимания платы. </w:t>
      </w:r>
      <w:r>
        <w:rPr>
          <w:rFonts w:ascii="Arial" w:hAnsi="Arial" w:cs="Arial"/>
          <w:sz w:val="20"/>
          <w:szCs w:val="20"/>
        </w:rPr>
        <w:br/>
        <w:t xml:space="preserve">    15. Не подлежат размещению на официальном сайте сведения о закупке, составляющие государственную тайну, при условии, что </w:t>
      </w:r>
      <w:bookmarkStart w:id="82" w:name="l79"/>
      <w:bookmarkEnd w:id="82"/>
      <w:r>
        <w:rPr>
          <w:rFonts w:ascii="Arial" w:hAnsi="Arial" w:cs="Arial"/>
          <w:sz w:val="20"/>
          <w:szCs w:val="20"/>
        </w:rPr>
        <w:t xml:space="preserve">такие сведения содержатся в извещении о закупке, документации о закупке или в проекте договора, а также сведения о закупке, по которым принято решение Правительства Российской Федерации в соответствии с частью 16 настоящей статьи. Заказчик вправе не </w:t>
      </w:r>
      <w:bookmarkStart w:id="83" w:name="l80"/>
      <w:bookmarkEnd w:id="83"/>
      <w:r>
        <w:rPr>
          <w:rFonts w:ascii="Arial" w:hAnsi="Arial" w:cs="Arial"/>
          <w:sz w:val="20"/>
          <w:szCs w:val="20"/>
        </w:rPr>
        <w:t xml:space="preserve">размещать на официальном сайте сведения о закупке товаров, работ, услуг, стоимость которых не превышает сто тысяч рублей. В случае, если годовая выручка заказчика за отчетный финансовый год составляет более чем пять миллиардов рублей, заказчик вправе не </w:t>
      </w:r>
      <w:bookmarkStart w:id="84" w:name="l81"/>
      <w:bookmarkEnd w:id="84"/>
      <w:r>
        <w:rPr>
          <w:rFonts w:ascii="Arial" w:hAnsi="Arial" w:cs="Arial"/>
          <w:sz w:val="20"/>
          <w:szCs w:val="20"/>
        </w:rPr>
        <w:t xml:space="preserve">размещать на официальном сайте сведения о закупке товаров, работ, услуг, стоимость которых не превышает пятьсот тысяч рублей. </w:t>
      </w:r>
      <w:r>
        <w:rPr>
          <w:rFonts w:ascii="Arial" w:hAnsi="Arial" w:cs="Arial"/>
          <w:sz w:val="20"/>
          <w:szCs w:val="20"/>
        </w:rPr>
        <w:br/>
        <w:t xml:space="preserve">    16. Правительство Российской Федерации вправе определить: </w:t>
      </w:r>
      <w:bookmarkStart w:id="85" w:name="l82"/>
      <w:bookmarkEnd w:id="85"/>
      <w:r>
        <w:rPr>
          <w:rFonts w:ascii="Arial" w:hAnsi="Arial" w:cs="Arial"/>
          <w:sz w:val="20"/>
          <w:szCs w:val="20"/>
        </w:rPr>
        <w:br/>
        <w:t xml:space="preserve">    1) конкретную закупку, сведения о которой не составляют государственную тайну, но не подлежат размещению на официальном сайте; </w:t>
      </w:r>
      <w:r>
        <w:rPr>
          <w:rFonts w:ascii="Arial" w:hAnsi="Arial" w:cs="Arial"/>
          <w:sz w:val="20"/>
          <w:szCs w:val="20"/>
        </w:rPr>
        <w:br/>
        <w:t xml:space="preserve">    2) перечни и (или) группы товаров, работ, услуг, сведения о закупке которых не составляют государственную тайну, </w:t>
      </w:r>
      <w:bookmarkStart w:id="86" w:name="l83"/>
      <w:bookmarkEnd w:id="86"/>
      <w:r>
        <w:rPr>
          <w:rFonts w:ascii="Arial" w:hAnsi="Arial" w:cs="Arial"/>
          <w:sz w:val="20"/>
          <w:szCs w:val="20"/>
        </w:rPr>
        <w:t xml:space="preserve">но не подлежат размещению на официальном сайте. </w:t>
      </w:r>
      <w:r>
        <w:rPr>
          <w:rFonts w:ascii="Arial" w:hAnsi="Arial" w:cs="Arial"/>
          <w:sz w:val="20"/>
          <w:szCs w:val="20"/>
        </w:rPr>
        <w:br/>
        <w:t xml:space="preserve">    17. Порядок подготовки и принятия актов Правительства Российской Федерации в соответствии с частью 16 настоящей статьи устанавливается Правительством Российской Федерации. </w:t>
      </w:r>
      <w:r>
        <w:rPr>
          <w:rFonts w:ascii="Arial" w:hAnsi="Arial" w:cs="Arial"/>
          <w:sz w:val="20"/>
          <w:szCs w:val="20"/>
        </w:rPr>
        <w:br/>
        <w:t xml:space="preserve">    18. Размещение заказчиками на официальном сайте </w:t>
      </w:r>
      <w:bookmarkStart w:id="87" w:name="l84"/>
      <w:bookmarkEnd w:id="87"/>
      <w:r>
        <w:rPr>
          <w:rFonts w:ascii="Arial" w:hAnsi="Arial" w:cs="Arial"/>
          <w:sz w:val="20"/>
          <w:szCs w:val="20"/>
        </w:rPr>
        <w:t xml:space="preserve">информации о закупке осуществляется без взимания платы. Порядок размещения на официальном сайте информации о закупке устанавливается Правительством Российской Федерации. Порядок регистрации заказчиков на официальном сайте устанавливается </w:t>
      </w:r>
      <w:bookmarkStart w:id="88" w:name="l85"/>
      <w:bookmarkEnd w:id="88"/>
      <w:r>
        <w:rPr>
          <w:rFonts w:ascii="Arial" w:hAnsi="Arial" w:cs="Arial"/>
          <w:sz w:val="20"/>
          <w:szCs w:val="20"/>
        </w:rPr>
        <w:t xml:space="preserve">федеральным органом исполнительной власти, уполномоченным Правительством Российской Федерации на ведение официального сайта. </w:t>
      </w:r>
      <w:r>
        <w:rPr>
          <w:rFonts w:ascii="Arial" w:hAnsi="Arial" w:cs="Arial"/>
          <w:sz w:val="20"/>
          <w:szCs w:val="20"/>
        </w:rPr>
        <w:br/>
        <w:t xml:space="preserve">    19. Заказчик не позднее 10-го числа месяца, следующего за отчетным месяцем, размещает на официальном сайте: </w:t>
      </w:r>
      <w:bookmarkStart w:id="89" w:name="l86"/>
      <w:bookmarkEnd w:id="89"/>
      <w:r>
        <w:rPr>
          <w:rFonts w:ascii="Arial" w:hAnsi="Arial" w:cs="Arial"/>
          <w:sz w:val="20"/>
          <w:szCs w:val="20"/>
        </w:rPr>
        <w:br/>
        <w:t xml:space="preserve">    1) сведения о количестве и об общей стоимости договоров, заключенных заказчиком по результатам закупки товаров, работ, услуг; </w:t>
      </w:r>
      <w:r>
        <w:rPr>
          <w:rFonts w:ascii="Arial" w:hAnsi="Arial" w:cs="Arial"/>
          <w:sz w:val="20"/>
          <w:szCs w:val="20"/>
        </w:rPr>
        <w:br/>
        <w:t xml:space="preserve">    2) сведения о количестве и об общей стоимости договоров, заключенных заказчиком по результатам закупки у единственного </w:t>
      </w:r>
      <w:bookmarkStart w:id="90" w:name="l87"/>
      <w:bookmarkEnd w:id="90"/>
      <w:r>
        <w:rPr>
          <w:rFonts w:ascii="Arial" w:hAnsi="Arial" w:cs="Arial"/>
          <w:sz w:val="20"/>
          <w:szCs w:val="20"/>
        </w:rPr>
        <w:t xml:space="preserve">поставщика (исполнителя, подрядчика); </w:t>
      </w:r>
      <w:r>
        <w:rPr>
          <w:rFonts w:ascii="Arial" w:hAnsi="Arial" w:cs="Arial"/>
          <w:sz w:val="20"/>
          <w:szCs w:val="20"/>
        </w:rPr>
        <w:br/>
        <w:t xml:space="preserve">    3) сведения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</w:t>
      </w:r>
      <w:bookmarkStart w:id="91" w:name="l88"/>
      <w:bookmarkEnd w:id="91"/>
      <w:r>
        <w:rPr>
          <w:rFonts w:ascii="Arial" w:hAnsi="Arial" w:cs="Arial"/>
          <w:sz w:val="20"/>
          <w:szCs w:val="20"/>
        </w:rPr>
        <w:t xml:space="preserve">решения Правительства Российской Федерации в соответствии с частью 16 настоящей статьи. </w:t>
      </w:r>
      <w:r>
        <w:rPr>
          <w:rFonts w:ascii="Arial" w:hAnsi="Arial" w:cs="Arial"/>
          <w:sz w:val="20"/>
          <w:szCs w:val="20"/>
        </w:rPr>
        <w:br/>
        <w:t> </w:t>
      </w:r>
    </w:p>
    <w:p w:rsidR="009C509D" w:rsidRDefault="009C509D" w:rsidP="009C509D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92" w:name="h128"/>
      <w:bookmarkEnd w:id="92"/>
      <w:r>
        <w:rPr>
          <w:rFonts w:ascii="Arial" w:hAnsi="Arial" w:cs="Arial"/>
          <w:b/>
          <w:bCs/>
          <w:sz w:val="27"/>
          <w:szCs w:val="27"/>
        </w:rPr>
        <w:t xml:space="preserve">Статья 5. Реестр недобросовестных поставщиков </w:t>
      </w:r>
    </w:p>
    <w:p w:rsidR="009C509D" w:rsidRDefault="009C509D" w:rsidP="009C509D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1. Ведение реестра недобросовестных поставщиков осуществляется федеральным органом исполнительной власти, </w:t>
      </w:r>
      <w:bookmarkStart w:id="93" w:name="l89"/>
      <w:bookmarkEnd w:id="93"/>
      <w:r>
        <w:rPr>
          <w:rFonts w:ascii="Arial" w:hAnsi="Arial" w:cs="Arial"/>
          <w:sz w:val="20"/>
          <w:szCs w:val="20"/>
        </w:rPr>
        <w:t xml:space="preserve">уполномоченным Правительством Российской Федерации, на официальном сайте. </w:t>
      </w:r>
      <w:r>
        <w:rPr>
          <w:rFonts w:ascii="Arial" w:hAnsi="Arial" w:cs="Arial"/>
          <w:sz w:val="20"/>
          <w:szCs w:val="20"/>
        </w:rPr>
        <w:br/>
        <w:t xml:space="preserve">    2. В реестр недобросовестных поставщиков включаются сведения об участниках закупки, уклонившихся от заключения договоров, а также о поставщиках (исполнителях, подрядчиках), с </w:t>
      </w:r>
      <w:bookmarkStart w:id="94" w:name="l90"/>
      <w:bookmarkEnd w:id="94"/>
      <w:r>
        <w:rPr>
          <w:rFonts w:ascii="Arial" w:hAnsi="Arial" w:cs="Arial"/>
          <w:sz w:val="20"/>
          <w:szCs w:val="20"/>
        </w:rPr>
        <w:t xml:space="preserve">которыми договоры по решению суда расторгнуты в связи с существенным нарушением ими договоров. </w:t>
      </w:r>
      <w:r>
        <w:rPr>
          <w:rFonts w:ascii="Arial" w:hAnsi="Arial" w:cs="Arial"/>
          <w:sz w:val="20"/>
          <w:szCs w:val="20"/>
        </w:rPr>
        <w:br/>
        <w:t xml:space="preserve">    3. Перечень сведений, включаемых в реестр недобросовестных поставщиков, порядок направления заказчиками </w:t>
      </w:r>
      <w:bookmarkStart w:id="95" w:name="l91"/>
      <w:bookmarkEnd w:id="95"/>
      <w:r>
        <w:rPr>
          <w:rFonts w:ascii="Arial" w:hAnsi="Arial" w:cs="Arial"/>
          <w:sz w:val="20"/>
          <w:szCs w:val="20"/>
        </w:rPr>
        <w:t xml:space="preserve">сведений о недобросовестных участниках закупки, поставщиках </w:t>
      </w:r>
      <w:r>
        <w:rPr>
          <w:rFonts w:ascii="Arial" w:hAnsi="Arial" w:cs="Arial"/>
          <w:sz w:val="20"/>
          <w:szCs w:val="20"/>
        </w:rPr>
        <w:lastRenderedPageBreak/>
        <w:t xml:space="preserve">(исполнителях, подрядчиках) в федеральный орган исполнительной власти, уполномоченный на ведение реестра недобросовестных поставщиков, порядок ведения реестра недобросовестных поставщиков, требования к технологическим, программным, </w:t>
      </w:r>
      <w:bookmarkStart w:id="96" w:name="l92"/>
      <w:bookmarkEnd w:id="96"/>
      <w:r>
        <w:rPr>
          <w:rFonts w:ascii="Arial" w:hAnsi="Arial" w:cs="Arial"/>
          <w:sz w:val="20"/>
          <w:szCs w:val="20"/>
        </w:rPr>
        <w:t xml:space="preserve">лингвистическим, правовым и организационным средствам обеспечения ведения реестра недобросовестных поставщиков устанавливаются Правительством Российской Федерации. </w:t>
      </w:r>
      <w:r>
        <w:rPr>
          <w:rFonts w:ascii="Arial" w:hAnsi="Arial" w:cs="Arial"/>
          <w:sz w:val="20"/>
          <w:szCs w:val="20"/>
        </w:rPr>
        <w:br/>
        <w:t xml:space="preserve">    4. Сведения, содержащиеся в реестре недобросовестных </w:t>
      </w:r>
      <w:bookmarkStart w:id="97" w:name="l93"/>
      <w:bookmarkEnd w:id="97"/>
      <w:r>
        <w:rPr>
          <w:rFonts w:ascii="Arial" w:hAnsi="Arial" w:cs="Arial"/>
          <w:sz w:val="20"/>
          <w:szCs w:val="20"/>
        </w:rPr>
        <w:t xml:space="preserve">поставщиков, должны быть доступны для ознакомления на официальном сайте без взимания платы. </w:t>
      </w:r>
      <w:r>
        <w:rPr>
          <w:rFonts w:ascii="Arial" w:hAnsi="Arial" w:cs="Arial"/>
          <w:sz w:val="20"/>
          <w:szCs w:val="20"/>
        </w:rPr>
        <w:br/>
        <w:t xml:space="preserve">    5. Сведения, содержащиеся в реестре недобросовестных поставщиков, по истечении двух лет со дня их внесения в реестр недобросовестных поставщиков исключаются из этого реестра. </w:t>
      </w:r>
      <w:bookmarkStart w:id="98" w:name="l94"/>
      <w:bookmarkEnd w:id="98"/>
      <w:r>
        <w:rPr>
          <w:rFonts w:ascii="Arial" w:hAnsi="Arial" w:cs="Arial"/>
          <w:sz w:val="20"/>
          <w:szCs w:val="20"/>
        </w:rPr>
        <w:br/>
        <w:t xml:space="preserve">    6. Включение сведений об участнике закупки, уклонившемся от заключения договора, о поставщике (исполнителе, подрядчике), с которым договор расторгнут в связи с существенным нарушением им договора, в реестр недобросовестных поставщиков или содержание </w:t>
      </w:r>
      <w:bookmarkStart w:id="99" w:name="l95"/>
      <w:bookmarkEnd w:id="99"/>
      <w:r>
        <w:rPr>
          <w:rFonts w:ascii="Arial" w:hAnsi="Arial" w:cs="Arial"/>
          <w:sz w:val="20"/>
          <w:szCs w:val="20"/>
        </w:rPr>
        <w:t xml:space="preserve">таких сведений в реестре недобросовестных поставщиков может быть обжаловано заинтересованным лицом в судебном порядке. </w:t>
      </w:r>
      <w:r>
        <w:rPr>
          <w:rFonts w:ascii="Arial" w:hAnsi="Arial" w:cs="Arial"/>
          <w:sz w:val="20"/>
          <w:szCs w:val="20"/>
        </w:rPr>
        <w:br/>
        <w:t> </w:t>
      </w:r>
    </w:p>
    <w:p w:rsidR="009C509D" w:rsidRDefault="009C509D" w:rsidP="009C509D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100" w:name="h129"/>
      <w:bookmarkEnd w:id="100"/>
      <w:r>
        <w:rPr>
          <w:rFonts w:ascii="Arial" w:hAnsi="Arial" w:cs="Arial"/>
          <w:b/>
          <w:bCs/>
          <w:sz w:val="27"/>
          <w:szCs w:val="27"/>
        </w:rPr>
        <w:t xml:space="preserve">Статья 6. Контроль за соблюдением требований настоящего Федерального закона </w:t>
      </w:r>
      <w:bookmarkStart w:id="101" w:name="l96"/>
      <w:bookmarkEnd w:id="101"/>
    </w:p>
    <w:p w:rsidR="009C509D" w:rsidRDefault="009C509D" w:rsidP="009C509D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Контроль за соблюдением требований настоящего Федерального закона осуществляется в порядке, установленном законодательством Российской Федерации. </w:t>
      </w:r>
      <w:r>
        <w:rPr>
          <w:rFonts w:ascii="Arial" w:hAnsi="Arial" w:cs="Arial"/>
          <w:sz w:val="20"/>
          <w:szCs w:val="20"/>
        </w:rPr>
        <w:br/>
        <w:t> </w:t>
      </w:r>
    </w:p>
    <w:p w:rsidR="009C509D" w:rsidRDefault="009C509D" w:rsidP="009C509D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102" w:name="h130"/>
      <w:bookmarkEnd w:id="102"/>
      <w:r>
        <w:rPr>
          <w:rFonts w:ascii="Arial" w:hAnsi="Arial" w:cs="Arial"/>
          <w:b/>
          <w:bCs/>
          <w:sz w:val="27"/>
          <w:szCs w:val="27"/>
        </w:rPr>
        <w:t xml:space="preserve">Статья 7. Ответственность за нарушение требований </w:t>
      </w:r>
      <w:bookmarkStart w:id="103" w:name="l97"/>
      <w:bookmarkEnd w:id="103"/>
      <w:r>
        <w:rPr>
          <w:rFonts w:ascii="Arial" w:hAnsi="Arial" w:cs="Arial"/>
          <w:b/>
          <w:bCs/>
          <w:sz w:val="27"/>
          <w:szCs w:val="27"/>
        </w:rPr>
        <w:t xml:space="preserve">настоящего Федерального закона и иных принятых в соответствии с ним нормативных правовых актов Российской Федерации </w:t>
      </w:r>
    </w:p>
    <w:p w:rsidR="009C509D" w:rsidRDefault="009C509D" w:rsidP="009C509D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За нарушение требований настоящего Федерального закона и иных принятых в соответствии с ним нормативных правовых актов </w:t>
      </w:r>
      <w:bookmarkStart w:id="104" w:name="l98"/>
      <w:bookmarkEnd w:id="104"/>
      <w:r>
        <w:rPr>
          <w:rFonts w:ascii="Arial" w:hAnsi="Arial" w:cs="Arial"/>
          <w:sz w:val="20"/>
          <w:szCs w:val="20"/>
        </w:rPr>
        <w:t xml:space="preserve">Российской Федерации виновные лица несут ответственность в соответствии с законодательством Российской Федерации. </w:t>
      </w:r>
      <w:r>
        <w:rPr>
          <w:rFonts w:ascii="Arial" w:hAnsi="Arial" w:cs="Arial"/>
          <w:sz w:val="20"/>
          <w:szCs w:val="20"/>
        </w:rPr>
        <w:br/>
        <w:t> </w:t>
      </w:r>
    </w:p>
    <w:p w:rsidR="009C509D" w:rsidRDefault="009C509D" w:rsidP="009C509D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105" w:name="h131"/>
      <w:bookmarkEnd w:id="105"/>
      <w:r>
        <w:rPr>
          <w:rFonts w:ascii="Arial" w:hAnsi="Arial" w:cs="Arial"/>
          <w:b/>
          <w:bCs/>
          <w:sz w:val="27"/>
          <w:szCs w:val="27"/>
        </w:rPr>
        <w:t xml:space="preserve">Статья 8. Порядок вступления в силу настоящего Федерального закона </w:t>
      </w:r>
    </w:p>
    <w:p w:rsidR="009C509D" w:rsidRDefault="009C509D" w:rsidP="009C509D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1. Настоящий Федеральный закон вступает в силу с 1 </w:t>
      </w:r>
      <w:bookmarkStart w:id="106" w:name="l99"/>
      <w:bookmarkEnd w:id="106"/>
      <w:r>
        <w:rPr>
          <w:rFonts w:ascii="Arial" w:hAnsi="Arial" w:cs="Arial"/>
          <w:sz w:val="20"/>
          <w:szCs w:val="20"/>
        </w:rPr>
        <w:t xml:space="preserve">января 2012 года, за исключением части 3 статьи 4 настоящего Федерального закона. </w:t>
      </w:r>
      <w:r>
        <w:rPr>
          <w:rFonts w:ascii="Arial" w:hAnsi="Arial" w:cs="Arial"/>
          <w:sz w:val="20"/>
          <w:szCs w:val="20"/>
        </w:rPr>
        <w:br/>
        <w:t xml:space="preserve">    2. Часть 3 статьи 4 настоящего Федерального закона вступает в силу с 1 января 2015 года. </w:t>
      </w:r>
      <w:r>
        <w:rPr>
          <w:rFonts w:ascii="Arial" w:hAnsi="Arial" w:cs="Arial"/>
          <w:sz w:val="20"/>
          <w:szCs w:val="20"/>
        </w:rPr>
        <w:br/>
        <w:t xml:space="preserve">    3. До 1 июля 2012 года, если иной срок не предусмотрен </w:t>
      </w:r>
      <w:bookmarkStart w:id="107" w:name="l100"/>
      <w:bookmarkEnd w:id="107"/>
      <w:r>
        <w:rPr>
          <w:rFonts w:ascii="Arial" w:hAnsi="Arial" w:cs="Arial"/>
          <w:sz w:val="20"/>
          <w:szCs w:val="20"/>
        </w:rPr>
        <w:t xml:space="preserve">решением Правительства Российской Федерации, положение о закупке, изменения, вносимые в такое положение, планы закупки, иная информация о закупке, подлежащая в соответствии с настоящим Федеральным законом и положением о закупке размещению на </w:t>
      </w:r>
      <w:bookmarkStart w:id="108" w:name="l101"/>
      <w:bookmarkEnd w:id="108"/>
      <w:r>
        <w:rPr>
          <w:rFonts w:ascii="Arial" w:hAnsi="Arial" w:cs="Arial"/>
          <w:sz w:val="20"/>
          <w:szCs w:val="20"/>
        </w:rPr>
        <w:t xml:space="preserve">официальном сайте, размещаются на сайте заказчика. После 1 июля 2012 года, если иной срок не предусмотрен решением Правительства Российской Федерации, положение о закупке, изменения, вносимые в такое положение, планы закупки, иная информация о закупке, </w:t>
      </w:r>
      <w:bookmarkStart w:id="109" w:name="l102"/>
      <w:bookmarkEnd w:id="109"/>
      <w:r>
        <w:rPr>
          <w:rFonts w:ascii="Arial" w:hAnsi="Arial" w:cs="Arial"/>
          <w:sz w:val="20"/>
          <w:szCs w:val="20"/>
        </w:rPr>
        <w:t xml:space="preserve">подлежащая в соответствии с настоящим Федеральным законом и положением о закупке размещению на официальном сайте, размещаются на официальном сайте. </w:t>
      </w:r>
      <w:r>
        <w:rPr>
          <w:rFonts w:ascii="Arial" w:hAnsi="Arial" w:cs="Arial"/>
          <w:sz w:val="20"/>
          <w:szCs w:val="20"/>
        </w:rPr>
        <w:br/>
        <w:t xml:space="preserve">    4. В случае, если в течение трех месяцев со дня вступления в силу настоящего Федерального закона заказчик (за </w:t>
      </w:r>
      <w:bookmarkStart w:id="110" w:name="l103"/>
      <w:bookmarkEnd w:id="110"/>
      <w:r>
        <w:rPr>
          <w:rFonts w:ascii="Arial" w:hAnsi="Arial" w:cs="Arial"/>
          <w:sz w:val="20"/>
          <w:szCs w:val="20"/>
        </w:rPr>
        <w:t xml:space="preserve">исключением заказчиков, указанных в частях 5 - 8 настоящей статьи) не разместил в порядке, установленном настоящим Федеральным законом, утвержденное положение о закупке, заказчик при закупке руководствуется положениями Федерального закона </w:t>
      </w:r>
      <w:bookmarkStart w:id="111" w:name="l104"/>
      <w:bookmarkEnd w:id="111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"https://www.referent.ru/1/177563"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a3"/>
          <w:rFonts w:ascii="Arial" w:hAnsi="Arial" w:cs="Arial"/>
          <w:sz w:val="20"/>
          <w:szCs w:val="20"/>
        </w:rPr>
        <w:t>от 21 июля 2005 года N 94-ФЗ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"О размещении заказов на поставки товаров, выполнение работ, оказание услуг для государственных и муниципальных нужд" до дня размещения утвержденного положения о закупке. </w:t>
      </w:r>
      <w:r>
        <w:rPr>
          <w:rFonts w:ascii="Arial" w:hAnsi="Arial" w:cs="Arial"/>
          <w:sz w:val="20"/>
          <w:szCs w:val="20"/>
        </w:rPr>
        <w:br/>
        <w:t xml:space="preserve">    5. Заказчик, созданный после дня вступления в силу </w:t>
      </w:r>
      <w:bookmarkStart w:id="112" w:name="l105"/>
      <w:bookmarkEnd w:id="112"/>
      <w:r>
        <w:rPr>
          <w:rFonts w:ascii="Arial" w:hAnsi="Arial" w:cs="Arial"/>
          <w:sz w:val="20"/>
          <w:szCs w:val="20"/>
        </w:rPr>
        <w:t xml:space="preserve">настоящего Федерального закона, утверждает в течение трех месяцев с даты его регистрации в едином государственном реестре юридических лиц положение о закупке. В случае, если в течение указанного срока таким заказчиком не размещено в соответствии с </w:t>
      </w:r>
      <w:bookmarkStart w:id="113" w:name="l106"/>
      <w:bookmarkEnd w:id="113"/>
      <w:r>
        <w:rPr>
          <w:rFonts w:ascii="Arial" w:hAnsi="Arial" w:cs="Arial"/>
          <w:sz w:val="20"/>
          <w:szCs w:val="20"/>
        </w:rPr>
        <w:t xml:space="preserve">требованиями настоящего Федерального закона утвержденное положение о закупке, заказчик при закупке руководствуется положениями Федерального закона </w:t>
      </w:r>
      <w:hyperlink r:id="rId11" w:history="1">
        <w:r>
          <w:rPr>
            <w:rStyle w:val="a3"/>
            <w:rFonts w:ascii="Arial" w:hAnsi="Arial" w:cs="Arial"/>
            <w:sz w:val="20"/>
            <w:szCs w:val="20"/>
          </w:rPr>
          <w:t>от 21 июля 2005 года N 94-ФЗ</w:t>
        </w:r>
      </w:hyperlink>
      <w:r>
        <w:rPr>
          <w:rFonts w:ascii="Arial" w:hAnsi="Arial" w:cs="Arial"/>
          <w:sz w:val="20"/>
          <w:szCs w:val="20"/>
        </w:rPr>
        <w:t xml:space="preserve"> "О размещении заказов на поставки товаров, выполнение работ, </w:t>
      </w:r>
      <w:bookmarkStart w:id="114" w:name="l107"/>
      <w:bookmarkEnd w:id="114"/>
      <w:r>
        <w:rPr>
          <w:rFonts w:ascii="Arial" w:hAnsi="Arial" w:cs="Arial"/>
          <w:sz w:val="20"/>
          <w:szCs w:val="20"/>
        </w:rPr>
        <w:t xml:space="preserve">оказание услуг для государственных и муниципальных нужд" до дня размещения в соответствии с требованиями настоящего Федерального закона утвержденного положения о закупке. </w:t>
      </w:r>
      <w:r>
        <w:rPr>
          <w:rFonts w:ascii="Arial" w:hAnsi="Arial" w:cs="Arial"/>
          <w:sz w:val="20"/>
          <w:szCs w:val="20"/>
        </w:rPr>
        <w:br/>
        <w:t xml:space="preserve">    6. В случае изменения совокупной доли участия Российской Федерации, субъекта Российской </w:t>
      </w:r>
      <w:r>
        <w:rPr>
          <w:rFonts w:ascii="Arial" w:hAnsi="Arial" w:cs="Arial"/>
          <w:sz w:val="20"/>
          <w:szCs w:val="20"/>
        </w:rPr>
        <w:lastRenderedPageBreak/>
        <w:t xml:space="preserve">Федерации, муниципального </w:t>
      </w:r>
      <w:bookmarkStart w:id="115" w:name="l108"/>
      <w:bookmarkEnd w:id="115"/>
      <w:r>
        <w:rPr>
          <w:rFonts w:ascii="Arial" w:hAnsi="Arial" w:cs="Arial"/>
          <w:sz w:val="20"/>
          <w:szCs w:val="20"/>
        </w:rPr>
        <w:t xml:space="preserve">образования в уставном капитале хозяйственных обществ, совокупной доли участия указанных в пункте 1 части 2 статьи 1 настоящего Федерального закона юридических лиц в уставном капитале дочерних хозяйственных обществ, совокупной доли указанных дочерних </w:t>
      </w:r>
      <w:bookmarkStart w:id="116" w:name="l109"/>
      <w:bookmarkEnd w:id="116"/>
      <w:r>
        <w:rPr>
          <w:rFonts w:ascii="Arial" w:hAnsi="Arial" w:cs="Arial"/>
          <w:sz w:val="20"/>
          <w:szCs w:val="20"/>
        </w:rPr>
        <w:t xml:space="preserve">хозяйственных обществ в уставном капитале их дочерних хозяйственных обществ, в результате которого на отношения, возникающие в связи с закупкой товаров, работ, услуг заказчиком, распространяются положения настоящего Федерального закона, </w:t>
      </w:r>
      <w:bookmarkStart w:id="117" w:name="l110"/>
      <w:bookmarkEnd w:id="117"/>
      <w:r>
        <w:rPr>
          <w:rFonts w:ascii="Arial" w:hAnsi="Arial" w:cs="Arial"/>
          <w:sz w:val="20"/>
          <w:szCs w:val="20"/>
        </w:rPr>
        <w:t xml:space="preserve">заказчик в течение трех месяцев с даты получения уведомления об изменении совокупной доли в соответствии с частью 3 статьи 1 настоящего Федерального закона размещает в соответствии с требованиями настоящего Федерального закона утвержденное </w:t>
      </w:r>
      <w:bookmarkStart w:id="118" w:name="l111"/>
      <w:bookmarkEnd w:id="118"/>
      <w:r>
        <w:rPr>
          <w:rFonts w:ascii="Arial" w:hAnsi="Arial" w:cs="Arial"/>
          <w:sz w:val="20"/>
          <w:szCs w:val="20"/>
        </w:rPr>
        <w:t xml:space="preserve">положение о закупке. В случае, если таким заказчиком в течение этого срока не размещено утвержденное положение о закупке, заказчик при закупке руководствуется положениями Федерального закона </w:t>
      </w:r>
      <w:hyperlink r:id="rId12" w:history="1">
        <w:r>
          <w:rPr>
            <w:rStyle w:val="a3"/>
            <w:rFonts w:ascii="Arial" w:hAnsi="Arial" w:cs="Arial"/>
            <w:sz w:val="20"/>
            <w:szCs w:val="20"/>
          </w:rPr>
          <w:t>от 21 июля 2005 года N 94-ФЗ</w:t>
        </w:r>
      </w:hyperlink>
      <w:r>
        <w:rPr>
          <w:rFonts w:ascii="Arial" w:hAnsi="Arial" w:cs="Arial"/>
          <w:sz w:val="20"/>
          <w:szCs w:val="20"/>
        </w:rPr>
        <w:t xml:space="preserve"> "О размещении заказов на </w:t>
      </w:r>
      <w:bookmarkStart w:id="119" w:name="l112"/>
      <w:bookmarkEnd w:id="119"/>
      <w:r>
        <w:rPr>
          <w:rFonts w:ascii="Arial" w:hAnsi="Arial" w:cs="Arial"/>
          <w:sz w:val="20"/>
          <w:szCs w:val="20"/>
        </w:rPr>
        <w:t xml:space="preserve">поставки товаров, выполнение работ, оказание услуг для государственных и муниципальных нужд" до дня размещения в соответствии с требованиями настоящего Федерального закона утвержденного положения о закупке. </w:t>
      </w:r>
      <w:r>
        <w:rPr>
          <w:rFonts w:ascii="Arial" w:hAnsi="Arial" w:cs="Arial"/>
          <w:sz w:val="20"/>
          <w:szCs w:val="20"/>
        </w:rPr>
        <w:br/>
        <w:t xml:space="preserve">    7. Организации, осуществляющие виды деятельности, </w:t>
      </w:r>
      <w:bookmarkStart w:id="120" w:name="l113"/>
      <w:bookmarkEnd w:id="120"/>
      <w:r>
        <w:rPr>
          <w:rFonts w:ascii="Arial" w:hAnsi="Arial" w:cs="Arial"/>
          <w:sz w:val="20"/>
          <w:szCs w:val="20"/>
        </w:rPr>
        <w:t xml:space="preserve">относящиеся к сфере деятельности естественных монополий, и (или) регулируемые виды деятельности в сфере электроснабжения, газоснабжения, теплоснабжения, водоснабжения, водоотведения и очистки сточных вод, утилизации (захоронения) твердых бытовых </w:t>
      </w:r>
      <w:bookmarkStart w:id="121" w:name="l114"/>
      <w:bookmarkEnd w:id="121"/>
      <w:r>
        <w:rPr>
          <w:rFonts w:ascii="Arial" w:hAnsi="Arial" w:cs="Arial"/>
          <w:sz w:val="20"/>
          <w:szCs w:val="20"/>
        </w:rPr>
        <w:t xml:space="preserve">отходов, в случае, если общая выручка от указанных видов деятельности составляет не более чем десять процентов общей суммы выручки за 2011 год от всех видов деятельности, осуществляемых такими организациями, а также дочерние хозяйственные общества, </w:t>
      </w:r>
      <w:bookmarkStart w:id="122" w:name="l115"/>
      <w:bookmarkEnd w:id="122"/>
      <w:r>
        <w:rPr>
          <w:rFonts w:ascii="Arial" w:hAnsi="Arial" w:cs="Arial"/>
          <w:sz w:val="20"/>
          <w:szCs w:val="20"/>
        </w:rPr>
        <w:t xml:space="preserve">более пятидесяти процентов уставного капитала которых в совокупности принадлежит государственным корпорациям, государственным компаниям, субъектам естественных монополий, организациям, осуществляющим регулируемые виды деятельности в сфере электроснабжения, газоснабжения, теплоснабжения, </w:t>
      </w:r>
      <w:bookmarkStart w:id="123" w:name="l116"/>
      <w:bookmarkEnd w:id="123"/>
      <w:r>
        <w:rPr>
          <w:rFonts w:ascii="Arial" w:hAnsi="Arial" w:cs="Arial"/>
          <w:sz w:val="20"/>
          <w:szCs w:val="20"/>
        </w:rPr>
        <w:t xml:space="preserve">водоснабжения, водоотведения, очистки сточных вод, утилизации (захоронения) твердых бытовых отходов, государственным унитарным предприятиям, государственным автономным учреждениям, хозяйственным обществам, в уставном капитале которых доля участия </w:t>
      </w:r>
      <w:bookmarkStart w:id="124" w:name="l117"/>
      <w:bookmarkEnd w:id="124"/>
      <w:r>
        <w:rPr>
          <w:rFonts w:ascii="Arial" w:hAnsi="Arial" w:cs="Arial"/>
          <w:sz w:val="20"/>
          <w:szCs w:val="20"/>
        </w:rPr>
        <w:t xml:space="preserve">Российской Федерации, субъекта Российской Федерации превышает пятьдесят процентов, дочерним хозяйственным обществам этих дочерних хозяйственных обществ, в уставном капитале которых доля этих дочерних хозяйственных обществ в совокупности превышает </w:t>
      </w:r>
      <w:bookmarkStart w:id="125" w:name="l118"/>
      <w:bookmarkEnd w:id="125"/>
      <w:r>
        <w:rPr>
          <w:rFonts w:ascii="Arial" w:hAnsi="Arial" w:cs="Arial"/>
          <w:sz w:val="20"/>
          <w:szCs w:val="20"/>
        </w:rPr>
        <w:t xml:space="preserve">пятьдесят процентов, применяют положения настоящего Федерального закона с 1 января 2013 года. </w:t>
      </w:r>
      <w:r>
        <w:rPr>
          <w:rFonts w:ascii="Arial" w:hAnsi="Arial" w:cs="Arial"/>
          <w:sz w:val="20"/>
          <w:szCs w:val="20"/>
        </w:rPr>
        <w:br/>
        <w:t xml:space="preserve">    8. Муниципальные унитарные предприятия, автономные учреждения, созданные муниципальными образованиями, хозяйственные </w:t>
      </w:r>
      <w:bookmarkStart w:id="126" w:name="l119"/>
      <w:bookmarkEnd w:id="126"/>
      <w:r>
        <w:rPr>
          <w:rFonts w:ascii="Arial" w:hAnsi="Arial" w:cs="Arial"/>
          <w:sz w:val="20"/>
          <w:szCs w:val="20"/>
        </w:rPr>
        <w:t xml:space="preserve">общества, в уставном капитале которых доля участия муниципального образования в совокупности превышает пятьдесят процентов, дочерние хозяйственные общества, более пятидесяти процентов уставного капитала которых в совокупности принадлежит муниципальным унитарным предприятиям, хозяйственным обществам, в </w:t>
      </w:r>
      <w:bookmarkStart w:id="127" w:name="l120"/>
      <w:bookmarkEnd w:id="127"/>
      <w:r>
        <w:rPr>
          <w:rFonts w:ascii="Arial" w:hAnsi="Arial" w:cs="Arial"/>
          <w:sz w:val="20"/>
          <w:szCs w:val="20"/>
        </w:rPr>
        <w:t xml:space="preserve">уставном капитале которых доля участия муниципального образования в совокупности превышает пятьдесят процентов, дочерние хозяйственные общества указанных дочерних хозяйственных обществ, в уставном капитале которых доля участия указанных дочерних </w:t>
      </w:r>
      <w:bookmarkStart w:id="128" w:name="l121"/>
      <w:bookmarkEnd w:id="128"/>
      <w:r>
        <w:rPr>
          <w:rFonts w:ascii="Arial" w:hAnsi="Arial" w:cs="Arial"/>
          <w:sz w:val="20"/>
          <w:szCs w:val="20"/>
        </w:rPr>
        <w:t xml:space="preserve">хозяйственных обществ в совокупности превышает пятьдесят процентов, применяют положения настоящего Федерального закона с 1 января 2014 года, если более ранний срок не предусмотрен представительным органом муниципального образования. </w:t>
      </w:r>
      <w:bookmarkStart w:id="129" w:name="l122"/>
      <w:bookmarkEnd w:id="129"/>
      <w:r>
        <w:rPr>
          <w:rFonts w:ascii="Arial" w:hAnsi="Arial" w:cs="Arial"/>
          <w:sz w:val="20"/>
          <w:szCs w:val="20"/>
        </w:rPr>
        <w:br/>
        <w:t xml:space="preserve">    9. С 1 января 2013 года до 1 января 2015 года планы закупки инновационной продукции, высокотехнологичной продукции, лекарственных средств размещаются заказчиками на официальном сайте на трехлетний срок. </w:t>
      </w:r>
      <w:bookmarkStart w:id="130" w:name="l123"/>
      <w:bookmarkEnd w:id="130"/>
      <w:r>
        <w:rPr>
          <w:rFonts w:ascii="Arial" w:hAnsi="Arial" w:cs="Arial"/>
          <w:sz w:val="20"/>
          <w:szCs w:val="20"/>
        </w:rPr>
        <w:br/>
        <w:t> </w:t>
      </w:r>
    </w:p>
    <w:p w:rsidR="009C509D" w:rsidRDefault="009C509D" w:rsidP="009C509D">
      <w:pPr>
        <w:pStyle w:val="a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Президент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Российской Федерации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Д.МЕДВЕДЕВ </w:t>
      </w:r>
    </w:p>
    <w:p w:rsidR="009C509D" w:rsidRDefault="009C509D" w:rsidP="009C509D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Москва, Кремль </w:t>
      </w:r>
      <w:r>
        <w:rPr>
          <w:rFonts w:ascii="Arial" w:hAnsi="Arial" w:cs="Arial"/>
          <w:sz w:val="20"/>
          <w:szCs w:val="20"/>
        </w:rPr>
        <w:br/>
        <w:t xml:space="preserve">    18 июля 2011 года </w:t>
      </w:r>
      <w:r>
        <w:rPr>
          <w:rFonts w:ascii="Arial" w:hAnsi="Arial" w:cs="Arial"/>
          <w:sz w:val="20"/>
          <w:szCs w:val="20"/>
        </w:rPr>
        <w:br/>
        <w:t xml:space="preserve">    N 223-ФЗ </w:t>
      </w:r>
    </w:p>
    <w:p w:rsidR="00FE5335" w:rsidRDefault="00FE5335">
      <w:bookmarkStart w:id="131" w:name="_GoBack"/>
      <w:bookmarkEnd w:id="131"/>
    </w:p>
    <w:sectPr w:rsidR="00FE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9D"/>
    <w:rsid w:val="009C509D"/>
    <w:rsid w:val="00FE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09D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9C509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09D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9C509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1733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427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ferent.ru/1/158796?l24" TargetMode="External"/><Relationship Id="rId12" Type="http://schemas.openxmlformats.org/officeDocument/2006/relationships/hyperlink" Target="https://www.referent.ru/1/1775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eferent.ru/1/114145?l673" TargetMode="External"/><Relationship Id="rId11" Type="http://schemas.openxmlformats.org/officeDocument/2006/relationships/hyperlink" Target="https://www.referent.ru/1/177563" TargetMode="External"/><Relationship Id="rId5" Type="http://schemas.openxmlformats.org/officeDocument/2006/relationships/hyperlink" Target="https://www.referent.ru/1/177563" TargetMode="External"/><Relationship Id="rId10" Type="http://schemas.openxmlformats.org/officeDocument/2006/relationships/hyperlink" Target="https://www.referent.ru/1/1825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ferent.ru/1/1775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4561</Words>
  <Characters>25999</Characters>
  <Application>Microsoft Office Word</Application>
  <DocSecurity>0</DocSecurity>
  <Lines>216</Lines>
  <Paragraphs>60</Paragraphs>
  <ScaleCrop>false</ScaleCrop>
  <Company/>
  <LinksUpToDate>false</LinksUpToDate>
  <CharactersWithSpaces>30500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2015-08-07T07:20:00Z</dcterms:created>
  <dcterms:modified xsi:type="dcterms:W3CDTF">2015-08-07T07:21:00Z</dcterms:modified>
</cp:coreProperties>
</file>