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8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ГОРОДА ЯРОСЛАВЛЯ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2011 г. N 2960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УСЛУГ (РАБОТ), ОКАЗЫВАЕМЫХ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) МУНИЦИПАЛЬНЫМИ УЧРЕЖДЕНИЯМИ ГОРОДА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ЯРОСЛАВЛЯ ЗА СЧЕТ БЮДЖЕТНЫХ СРЕДСТВ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Мэрии г. Ярославля</w:t>
      </w:r>
      <w:proofErr w:type="gramEnd"/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27.01.2012 </w:t>
      </w:r>
      <w:hyperlink r:id="rId9" w:history="1">
        <w:r>
          <w:rPr>
            <w:rFonts w:ascii="Calibri" w:hAnsi="Calibri" w:cs="Calibri"/>
            <w:color w:val="0000FF"/>
          </w:rPr>
          <w:t>N 184</w:t>
        </w:r>
      </w:hyperlink>
      <w:r>
        <w:rPr>
          <w:rFonts w:ascii="Calibri" w:hAnsi="Calibri" w:cs="Calibri"/>
        </w:rPr>
        <w:t xml:space="preserve">, от 18.04.2012 </w:t>
      </w:r>
      <w:hyperlink r:id="rId10" w:history="1">
        <w:r>
          <w:rPr>
            <w:rFonts w:ascii="Calibri" w:hAnsi="Calibri" w:cs="Calibri"/>
            <w:color w:val="0000FF"/>
          </w:rPr>
          <w:t>N 856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15.03.2013 </w:t>
      </w:r>
      <w:hyperlink r:id="rId11" w:history="1">
        <w:r>
          <w:rPr>
            <w:rFonts w:ascii="Calibri" w:hAnsi="Calibri" w:cs="Calibri"/>
            <w:color w:val="0000FF"/>
          </w:rPr>
          <w:t>N 541</w:t>
        </w:r>
      </w:hyperlink>
      <w:r>
        <w:rPr>
          <w:rFonts w:ascii="Calibri" w:hAnsi="Calibri" w:cs="Calibri"/>
        </w:rPr>
        <w:t xml:space="preserve">, от 22.05.2013 </w:t>
      </w:r>
      <w:hyperlink r:id="rId12" w:history="1">
        <w:r>
          <w:rPr>
            <w:rFonts w:ascii="Calibri" w:hAnsi="Calibri" w:cs="Calibri"/>
            <w:color w:val="0000FF"/>
          </w:rPr>
          <w:t>N 1120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16.07.2013 </w:t>
      </w:r>
      <w:hyperlink r:id="rId13" w:history="1">
        <w:r>
          <w:rPr>
            <w:rFonts w:ascii="Calibri" w:hAnsi="Calibri" w:cs="Calibri"/>
            <w:color w:val="0000FF"/>
          </w:rPr>
          <w:t>N 1628</w:t>
        </w:r>
      </w:hyperlink>
      <w:r>
        <w:rPr>
          <w:rFonts w:ascii="Calibri" w:hAnsi="Calibri" w:cs="Calibri"/>
        </w:rPr>
        <w:t xml:space="preserve">, от 11.12.2013 </w:t>
      </w:r>
      <w:hyperlink r:id="rId14" w:history="1">
        <w:r>
          <w:rPr>
            <w:rFonts w:ascii="Calibri" w:hAnsi="Calibri" w:cs="Calibri"/>
            <w:color w:val="0000FF"/>
          </w:rPr>
          <w:t>N 2896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31.03.2014 </w:t>
      </w:r>
      <w:hyperlink r:id="rId15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 xml:space="preserve">, от 07.08.2014 </w:t>
      </w:r>
      <w:hyperlink r:id="rId16" w:history="1">
        <w:r>
          <w:rPr>
            <w:rFonts w:ascii="Calibri" w:hAnsi="Calibri" w:cs="Calibri"/>
            <w:color w:val="0000FF"/>
          </w:rPr>
          <w:t>N 1974</w:t>
        </w:r>
      </w:hyperlink>
      <w:r>
        <w:rPr>
          <w:rFonts w:ascii="Calibri" w:hAnsi="Calibri" w:cs="Calibri"/>
        </w:rPr>
        <w:t>,</w:t>
      </w:r>
    </w:p>
    <w:p w:rsidR="00C00962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10.10.2014 </w:t>
      </w:r>
      <w:hyperlink r:id="rId17" w:history="1">
        <w:r>
          <w:rPr>
            <w:rFonts w:ascii="Calibri" w:hAnsi="Calibri" w:cs="Calibri"/>
            <w:color w:val="0000FF"/>
          </w:rPr>
          <w:t>N 2439</w:t>
        </w:r>
      </w:hyperlink>
      <w:r>
        <w:rPr>
          <w:rFonts w:ascii="Calibri" w:hAnsi="Calibri" w:cs="Calibri"/>
        </w:rPr>
        <w:t xml:space="preserve">, от 31.12.2014 </w:t>
      </w:r>
      <w:hyperlink r:id="rId18" w:history="1">
        <w:r>
          <w:rPr>
            <w:rFonts w:ascii="Calibri" w:hAnsi="Calibri" w:cs="Calibri"/>
            <w:color w:val="0000FF"/>
          </w:rPr>
          <w:t>N 3200</w:t>
        </w:r>
      </w:hyperlink>
      <w:r w:rsidR="00C00962">
        <w:rPr>
          <w:rFonts w:ascii="Calibri" w:hAnsi="Calibri" w:cs="Calibri"/>
        </w:rPr>
        <w:t xml:space="preserve">, </w:t>
      </w:r>
    </w:p>
    <w:p w:rsidR="00654FC3" w:rsidRDefault="00C00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06.02.2015 </w:t>
      </w:r>
      <w:hyperlink r:id="rId19" w:history="1">
        <w:r>
          <w:rPr>
            <w:rFonts w:ascii="Calibri" w:hAnsi="Calibri" w:cs="Calibri"/>
            <w:color w:val="0000FF"/>
          </w:rPr>
          <w:t xml:space="preserve">N </w:t>
        </w:r>
      </w:hyperlink>
      <w:r>
        <w:rPr>
          <w:rFonts w:ascii="Calibri" w:hAnsi="Calibri" w:cs="Calibri"/>
          <w:color w:val="0000FF"/>
        </w:rPr>
        <w:t>183</w:t>
      </w:r>
      <w:r w:rsidR="00654FC3">
        <w:rPr>
          <w:rFonts w:ascii="Calibri" w:hAnsi="Calibri" w:cs="Calibri"/>
        </w:rPr>
        <w:t>)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повышения эффективности бюджетных расходов города Ярославля, учитывая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Ярославской области от 13.07.2011 N 513-п "О сводном отраслевом перечне государственных и муниципальных услуг (работ), оказываемых (выполняемых) государственными и муниципальными учреждениями Ярославской области за счет бюджетных средств",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МЭРИЯ ГОРОДА ЯРОСЛАВЛЯ ПОСТАНОВЛЯЕТ: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bookmarkStart w:id="1" w:name="_GoBack"/>
      <w:r w:rsidR="00FD59F7">
        <w:fldChar w:fldCharType="begin"/>
      </w:r>
      <w:r w:rsidR="00FD59F7">
        <w:instrText xml:space="preserve"> HYPERLINK \l "Par54" </w:instrText>
      </w:r>
      <w:r w:rsidR="00FD59F7">
        <w:fldChar w:fldCharType="separate"/>
      </w:r>
      <w:r>
        <w:rPr>
          <w:rFonts w:ascii="Calibri" w:hAnsi="Calibri" w:cs="Calibri"/>
          <w:color w:val="0000FF"/>
        </w:rPr>
        <w:t>Перечень</w:t>
      </w:r>
      <w:r w:rsidR="00FD59F7"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 xml:space="preserve"> услуг (работ), оказываемых (выполняемых) муниципальными учреждениями города Ярославля за счет бюджетных средств</w:t>
      </w:r>
      <w:bookmarkEnd w:id="1"/>
      <w:r>
        <w:rPr>
          <w:rFonts w:ascii="Calibri" w:hAnsi="Calibri" w:cs="Calibri"/>
        </w:rPr>
        <w:t xml:space="preserve"> (приложение).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Ярославля от 27.01.2012 N 184)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мэрии города Ярославля от 31.08.2010 N 3587 "Об утверждении реестра муниципальных услуг города Ярославля";</w:t>
      </w:r>
    </w:p>
    <w:p w:rsidR="00654FC3" w:rsidRDefault="00654F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третий пункта 2 фактически утратил силу с 13 декабря 2011 года в связи с изданием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Ярославля от 13.12.2011 N 3372, признавшего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Мэрии г. Ярославля от 09.11.2010 N 4324 утратившим силу.</w:t>
      </w:r>
    </w:p>
    <w:p w:rsidR="00654FC3" w:rsidRDefault="00654F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5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мэрии города Ярославля от 09.11.2010 N 4324 "О внесении изменений в постановления мэрии города Ярославля от 04.05.2010 N 1776, от 31.08.2010 N 3587";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мэрии города Ярославля от 15.09.2011 N 2449 "Об утверждении Перечня муниципальных услуг, предоставляемых органами городского самоуправления, и внесении изменений в постановление мэрии города Ярославля от 31.08.2010 N 3587".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города Ярославля по экономике.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Мэрии г. Ярославля от 15.03.2013 </w:t>
      </w:r>
      <w:hyperlink r:id="rId27" w:history="1">
        <w:r>
          <w:rPr>
            <w:rFonts w:ascii="Calibri" w:hAnsi="Calibri" w:cs="Calibri"/>
            <w:color w:val="0000FF"/>
          </w:rPr>
          <w:t>N 541</w:t>
        </w:r>
      </w:hyperlink>
      <w:r>
        <w:rPr>
          <w:rFonts w:ascii="Calibri" w:hAnsi="Calibri" w:cs="Calibri"/>
        </w:rPr>
        <w:t xml:space="preserve">, от 31.03.2014 </w:t>
      </w:r>
      <w:hyperlink r:id="rId28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>)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с момента официального опубликования.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зам. мэра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Ярославля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вопросам градостроительства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социально-экономического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города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С.Н.ЯСТРЕБОВ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Приложение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г. Ярославля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08.11.2011 N 2960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4"/>
      <w:bookmarkEnd w:id="3"/>
      <w:r>
        <w:rPr>
          <w:rFonts w:ascii="Calibri" w:hAnsi="Calibri" w:cs="Calibri"/>
          <w:b/>
          <w:bCs/>
        </w:rPr>
        <w:t>ПЕРЕЧЕНЬ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УСЛУГ (РАБОТ), ОКАЗЫВАЕМЫХ (ВЫПОЛНЯЕМЫХ)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 ГОРОДА ЯРОСЛАВЛЯ ЗА СЧЕТ БЮДЖЕТНЫХ СРЕДСТВ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Мэрии г. Ярославля</w:t>
      </w:r>
      <w:proofErr w:type="gramEnd"/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15.03.2013 </w:t>
      </w:r>
      <w:hyperlink r:id="rId29" w:history="1">
        <w:r>
          <w:rPr>
            <w:rFonts w:ascii="Calibri" w:hAnsi="Calibri" w:cs="Calibri"/>
            <w:color w:val="0000FF"/>
          </w:rPr>
          <w:t>N 541</w:t>
        </w:r>
      </w:hyperlink>
      <w:r>
        <w:rPr>
          <w:rFonts w:ascii="Calibri" w:hAnsi="Calibri" w:cs="Calibri"/>
        </w:rPr>
        <w:t xml:space="preserve">, от 22.05.2013 </w:t>
      </w:r>
      <w:hyperlink r:id="rId30" w:history="1">
        <w:r>
          <w:rPr>
            <w:rFonts w:ascii="Calibri" w:hAnsi="Calibri" w:cs="Calibri"/>
            <w:color w:val="0000FF"/>
          </w:rPr>
          <w:t>N 1120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16.07.2013 </w:t>
      </w:r>
      <w:hyperlink r:id="rId31" w:history="1">
        <w:r>
          <w:rPr>
            <w:rFonts w:ascii="Calibri" w:hAnsi="Calibri" w:cs="Calibri"/>
            <w:color w:val="0000FF"/>
          </w:rPr>
          <w:t>N 1628</w:t>
        </w:r>
      </w:hyperlink>
      <w:r>
        <w:rPr>
          <w:rFonts w:ascii="Calibri" w:hAnsi="Calibri" w:cs="Calibri"/>
        </w:rPr>
        <w:t xml:space="preserve">, от 11.12.2013 </w:t>
      </w:r>
      <w:hyperlink r:id="rId32" w:history="1">
        <w:r>
          <w:rPr>
            <w:rFonts w:ascii="Calibri" w:hAnsi="Calibri" w:cs="Calibri"/>
            <w:color w:val="0000FF"/>
          </w:rPr>
          <w:t>N 2896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31.03.2014 </w:t>
      </w:r>
      <w:hyperlink r:id="rId33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 xml:space="preserve">, от 07.08.2014 </w:t>
      </w:r>
      <w:hyperlink r:id="rId34" w:history="1">
        <w:r>
          <w:rPr>
            <w:rFonts w:ascii="Calibri" w:hAnsi="Calibri" w:cs="Calibri"/>
            <w:color w:val="0000FF"/>
          </w:rPr>
          <w:t>N 1974</w:t>
        </w:r>
      </w:hyperlink>
      <w:r>
        <w:rPr>
          <w:rFonts w:ascii="Calibri" w:hAnsi="Calibri" w:cs="Calibri"/>
        </w:rPr>
        <w:t>,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10.10.2014 </w:t>
      </w:r>
      <w:hyperlink r:id="rId35" w:history="1">
        <w:r>
          <w:rPr>
            <w:rFonts w:ascii="Calibri" w:hAnsi="Calibri" w:cs="Calibri"/>
            <w:color w:val="0000FF"/>
          </w:rPr>
          <w:t>N 2439</w:t>
        </w:r>
      </w:hyperlink>
      <w:r>
        <w:rPr>
          <w:rFonts w:ascii="Calibri" w:hAnsi="Calibri" w:cs="Calibri"/>
        </w:rPr>
        <w:t xml:space="preserve">, от 31.12.2014 </w:t>
      </w:r>
      <w:hyperlink r:id="rId36" w:history="1">
        <w:r>
          <w:rPr>
            <w:rFonts w:ascii="Calibri" w:hAnsi="Calibri" w:cs="Calibri"/>
            <w:color w:val="0000FF"/>
          </w:rPr>
          <w:t>N 3200</w:t>
        </w:r>
      </w:hyperlink>
      <w:r>
        <w:rPr>
          <w:rFonts w:ascii="Calibri" w:hAnsi="Calibri" w:cs="Calibri"/>
        </w:rPr>
        <w:t>)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Часть 1. Услуги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  <w:sectPr w:rsidR="00654FC3" w:rsidSect="007568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68"/>
        <w:gridCol w:w="3119"/>
        <w:gridCol w:w="1984"/>
        <w:gridCol w:w="3261"/>
        <w:gridCol w:w="3685"/>
      </w:tblGrid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(группы услуг)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 объема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качества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Поставщи</w:t>
            </w:r>
            <w:proofErr w:type="gramStart"/>
            <w:r>
              <w:rPr>
                <w:rFonts w:ascii="Calibri" w:hAnsi="Calibri" w:cs="Calibri"/>
              </w:rPr>
              <w:t>к(</w:t>
            </w:r>
            <w:proofErr w:type="gramEnd"/>
            <w:r>
              <w:rPr>
                <w:rFonts w:ascii="Calibri" w:hAnsi="Calibri" w:cs="Calibri"/>
              </w:rPr>
              <w:t>и) услуги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" w:name="Par73"/>
            <w:bookmarkEnd w:id="5"/>
            <w:r>
              <w:rPr>
                <w:rFonts w:ascii="Calibri" w:hAnsi="Calibri" w:cs="Calibri"/>
              </w:rPr>
              <w:t>Раздел I. Государственные услуги, оказываемые муниципальными учреждениями в рамках переданных государственных полномочий Ярославской области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6" w:name="Par74"/>
            <w:bookmarkEnd w:id="6"/>
            <w:r>
              <w:rPr>
                <w:rFonts w:ascii="Calibri" w:hAnsi="Calibri" w:cs="Calibri"/>
              </w:rPr>
              <w:t>Социальная защита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7" w:name="Par75"/>
            <w:bookmarkEnd w:id="7"/>
            <w:r>
              <w:rPr>
                <w:rFonts w:ascii="Calibri" w:hAnsi="Calibri" w:cs="Calibri"/>
              </w:rPr>
              <w:t>1. Социальное обслуживание граждан пожилого возраста и инвалидов на дому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нуждающиеся в постоянном или временном (до шести месяцев) нестационарном социальном обслуживании одинокие граждане пожилого возраста (одинокие супружеские пары) и граждане пожилого возраста (женщины старше 55 лет, мужчины старше 60 лет), частично утратившие способность к самообслуживанию в связи с преклонным возрастом, болезнью, инвалидностью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в своей структуре отделения социального обслуживания на дому граждан пожилого возраста и инвалидов";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  <w:r>
              <w:rPr>
                <w:rFonts w:ascii="Calibri" w:hAnsi="Calibri" w:cs="Calibri"/>
              </w:rPr>
              <w:t xml:space="preserve">. 1.1 в ред.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31.03.2014 N 738)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нуждающиеся в постоянном или временном (до шести месяцев) нестационарном социальном обслуживании граждане пожилого возраста (женщины старше 55 лет, мужчины старше 60 лет), </w:t>
            </w:r>
            <w:r>
              <w:rPr>
                <w:rFonts w:ascii="Calibri" w:hAnsi="Calibri" w:cs="Calibri"/>
              </w:rPr>
              <w:lastRenderedPageBreak/>
              <w:t>инвалиды (в том числе дети-инвалиды), частично утратившие способность к самообслуживанию в связи с преклонным возрастом, болезнью, инвалидностью, страдающие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представителей);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учреждения - комплексные центры социального обслуживания населения районов города Ярославля, имеющие в своей структуре отделения специализированного социально-медицинского обслуживания на </w:t>
            </w:r>
            <w:r>
              <w:rPr>
                <w:rFonts w:ascii="Calibri" w:hAnsi="Calibri" w:cs="Calibri"/>
              </w:rPr>
              <w:lastRenderedPageBreak/>
              <w:t>дому граждан пожилого возраста и инвалидов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Calibri" w:hAnsi="Calibri" w:cs="Calibri"/>
              </w:rPr>
            </w:pPr>
            <w:bookmarkStart w:id="8" w:name="Par89"/>
            <w:bookmarkEnd w:id="8"/>
            <w:r>
              <w:rPr>
                <w:rFonts w:ascii="Calibri" w:hAnsi="Calibri" w:cs="Calibri"/>
              </w:rPr>
              <w:lastRenderedPageBreak/>
              <w:t>2. Полустационарное социальное обслуживание граждан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31.03.2014 N 738)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в отделениях дневного пребывания граждан пожилого возраста и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 пожилого возраста (мужчины старше 60 лет, женщины старше 55 лет) и инвалиды, сохранившие способность к самообслуживанию и активному передвижению, не имеющие медицинских противопоказаний к зачислению на социальное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в своей структуре отделения дневного пребывания граждан пожилого возраста и инвалидов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Социальное обслуживание в социально-реабилитационных </w:t>
            </w:r>
            <w:r>
              <w:rPr>
                <w:rFonts w:ascii="Calibri" w:hAnsi="Calibri" w:cs="Calibri"/>
              </w:rPr>
              <w:lastRenderedPageBreak/>
              <w:t>отделениях без организации проживания граждан пожилого возраста и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граждане пожилого возраста (мужчины старше 60 лет, </w:t>
            </w:r>
            <w:r>
              <w:rPr>
                <w:rFonts w:ascii="Calibri" w:hAnsi="Calibri" w:cs="Calibri"/>
              </w:rPr>
              <w:lastRenderedPageBreak/>
              <w:t>женщины старше 55 лет) и инвалиды, сохранившие способность к самообслуживанию и передвижению, не имеющие медицинских противопоказаний к зачислению на социальное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удовлетворенность потребителей (отсутствие </w:t>
            </w:r>
            <w:r>
              <w:rPr>
                <w:rFonts w:ascii="Calibri" w:hAnsi="Calibri" w:cs="Calibri"/>
              </w:rPr>
              <w:lastRenderedPageBreak/>
              <w:t>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муниципальные учреждения - комплексные центры социального </w:t>
            </w:r>
            <w:r>
              <w:rPr>
                <w:rFonts w:ascii="Calibri" w:hAnsi="Calibri" w:cs="Calibri"/>
              </w:rPr>
              <w:lastRenderedPageBreak/>
              <w:t>обслуживания населения районов города Ярославля, имеющие в своей структуре социально-реабилитационные отделения без организации проживания граждан пожилого возраста и инвалидов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в отделениях социальной помощи семье и детям (психолого-педагогической помощи семье и детям)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семьи, граждане, в том числе несовершеннолетние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в своей структуре отделения социальной помощи семье и детям (психолого-педагогической помощи семье и детям)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в отделениях реабилитации детей и подростков с ограниченными умственными и физическими возможностями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семьи, имеющие детей и подростков с ограниченными умственными и физическими возможностями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в своей структуре отделения реабилитации детей и подростков с ограниченными умственными и физическими возможностями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лиц без определенного места жительства и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совершеннолетние лица (в первую очередь граждане пожилого возраста и инвалиды) без определенного места жительства и занятий, имевшие последнюю </w:t>
            </w:r>
            <w:r>
              <w:rPr>
                <w:rFonts w:ascii="Calibri" w:hAnsi="Calibri" w:cs="Calibri"/>
              </w:rPr>
              <w:lastRenderedPageBreak/>
              <w:t>регистрацию по месту жительства в Ярославской области; граждане, утратившие социальные связи, из числа освобождаемых из мест лишения свободы; граждане, имеющие неснятую и непогашенную судимость, занимающиеся бродяжничеством и попрошайничеством, имевшие последнюю регистрацию по месту жительства в Ярославской области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удовлетворенность потребителей (отсутствие обоснованных жалоб со стороны потребителей услуг либо их законных представителей); уровень укомплектованности </w:t>
            </w:r>
            <w:r>
              <w:rPr>
                <w:rFonts w:ascii="Calibri" w:hAnsi="Calibri" w:cs="Calibri"/>
              </w:rPr>
              <w:lastRenderedPageBreak/>
              <w:t>кадрами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муниципальное казенное учреждение "Дом ночного пребывания для лиц без определенного места жительства и занятий города Ярославля"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11.12.2013 N 2896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9" w:name="Par124"/>
            <w:bookmarkEnd w:id="9"/>
            <w:r>
              <w:rPr>
                <w:rFonts w:ascii="Calibri" w:hAnsi="Calibri" w:cs="Calibri"/>
              </w:rPr>
              <w:t>Образование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воспитание в образовательных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воспитанники муниципальных школ-интернатов и муниципальных учреждений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условий содержания санитарным нормам и нормативам финансового обеспечения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для детей-сирот и детей, оставшихся без попечения родителей, муниципальные школы-интернаты, в том числе специальные (коррекционные)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131"/>
            <w:bookmarkEnd w:id="10"/>
            <w:r>
              <w:rPr>
                <w:rFonts w:ascii="Calibri" w:hAnsi="Calibri" w:cs="Calibri"/>
              </w:rPr>
              <w:t>Раздел II. Муниципальные услуги, оказываемые муниципальными учреждениями в рамках полномочий органов городского самоуправления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" w:name="Par132"/>
            <w:bookmarkEnd w:id="11"/>
            <w:r>
              <w:rPr>
                <w:rFonts w:ascii="Calibri" w:hAnsi="Calibri" w:cs="Calibri"/>
              </w:rPr>
              <w:t>Образование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31.12.2014 N 3200)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основной общеобразовательной </w:t>
            </w:r>
            <w:r>
              <w:rPr>
                <w:rFonts w:ascii="Calibri" w:hAnsi="Calibri" w:cs="Calibri"/>
              </w:rPr>
              <w:lastRenderedPageBreak/>
              <w:t>программы дошкольного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дети в возрасте от 1 года до 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соответствие образовательного и квалификационного уровня </w:t>
            </w:r>
            <w:r>
              <w:rPr>
                <w:rFonts w:ascii="Calibri" w:hAnsi="Calibri" w:cs="Calibri"/>
              </w:rPr>
              <w:lastRenderedPageBreak/>
              <w:t>педагогических кадров установленным требованиям, удовлетворенность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муниципальные дошкольные образовательные организации, </w:t>
            </w:r>
            <w:r>
              <w:rPr>
                <w:rFonts w:ascii="Calibri" w:hAnsi="Calibri" w:cs="Calibri"/>
              </w:rPr>
              <w:lastRenderedPageBreak/>
              <w:t>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присмотра и ухода за детьми, осваивающими образовательные программы дошкольного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 от 1 года до 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условий присмотра и ухода требованиям санитарно-эпидемиологических правил и нормативов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дошкольные образовательные организации, 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 от 6,5 до 18 лет без ограниченных возможностей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освоения общеобразовательных программ, удовлетворенность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адаптированных основных общеобразовательных программ начального общего, основного общего и среднего общего образования в классах с осуществлением квалифицированной коррекции ограниченных возможностей здоровья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в возрасте от 6,5 до 18 лет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освоения общеобразовательных программ, удовлетворенность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 за детьми в группах продленного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обучающиеся</w:t>
            </w:r>
            <w:proofErr w:type="gramEnd"/>
            <w:r>
              <w:rPr>
                <w:rFonts w:ascii="Calibri" w:hAnsi="Calibri" w:cs="Calibri"/>
              </w:rPr>
              <w:t xml:space="preserve">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условий присмотра и ухода требованиям санитарно-эпидемиологических правил и нормативов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дополнительных общеразвивающих программ и </w:t>
            </w:r>
            <w:r>
              <w:rPr>
                <w:rFonts w:ascii="Calibri" w:hAnsi="Calibri" w:cs="Calibri"/>
              </w:rPr>
              <w:lastRenderedPageBreak/>
              <w:t>дополнительных предпрофессиональных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дети в возрасте от 5 до 18 лет, не имеющие медицинских </w:t>
            </w:r>
            <w:r>
              <w:rPr>
                <w:rFonts w:ascii="Calibri" w:hAnsi="Calibri" w:cs="Calibri"/>
              </w:rPr>
              <w:lastRenderedPageBreak/>
              <w:t>противопоказаний к освоению выбранной дополнительной образовательной программы, молодежь в возрасте до 24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степень освоения образовательных программ, </w:t>
            </w:r>
            <w:r>
              <w:rPr>
                <w:rFonts w:ascii="Calibri" w:hAnsi="Calibri" w:cs="Calibri"/>
              </w:rPr>
              <w:lastRenderedPageBreak/>
              <w:t>удовлетворенность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муниципальные образовательные организации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детей, муниципальные общеобразовательные организации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детей в муниципальных учреждениях системы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воспитанники муниципальных школ-интернатов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условий содержания и воспитания требованиям санитарно-эпидемиологических правил и нормативов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общеобразовательные школы-интернаты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 муниципальных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освоения дополнительных профессиональных образовательных 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"Городской центр развития образования"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2" w:name="Par183"/>
            <w:bookmarkEnd w:id="12"/>
            <w:r>
              <w:rPr>
                <w:rFonts w:ascii="Calibri" w:hAnsi="Calibri" w:cs="Calibri"/>
              </w:rPr>
              <w:t>Культура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 спектаклей, концертов и концертных программ, кинопрограмм и иных зрелищных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лица,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публичных показов на стационаре и на гастролях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выполнения календарного плана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культуры "Ярославский городской джазовый центр"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1 в ред.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16.07.2013 N 1628)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лица,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зарегистрированных пользователей (человек)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востребованность библиотек (количество выданных документов), отсутствие обоснованных жалоб со стороны потребителей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культуры "Централизованная система детских библиотек города Ярославля"; муниципальное учреждение культуры "Централизованная библиотечная система города Ярославля"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Досуговая услуга на базе клубных формирований (творческих коллективов, студий, кружков, секций, любительских объединений, клубов по интересам)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 клубных формирований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участников клубных формирований в расчете на 1000 жителей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культуры: дворцы культуры, дома культуры; 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07.08.2014 N 1974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3" w:name="Par205"/>
            <w:bookmarkEnd w:id="13"/>
            <w:r>
              <w:rPr>
                <w:rFonts w:ascii="Calibri" w:hAnsi="Calibri" w:cs="Calibri"/>
              </w:rPr>
              <w:t>Молодежная политика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трудовой занятости подростков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 в возрасте от 14 до 17 лет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трудоустроенных молодых граждан от числа обратившихся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 с 1 января 2015 года. -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10.10.2014 N 2439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4" w:name="Par214"/>
            <w:bookmarkEnd w:id="14"/>
            <w:r>
              <w:rPr>
                <w:rFonts w:ascii="Calibri" w:hAnsi="Calibri" w:cs="Calibri"/>
              </w:rPr>
              <w:t>Здравоохранение</w:t>
            </w:r>
          </w:p>
          <w:p w:rsidR="003D4BA8" w:rsidRDefault="003D4BA8" w:rsidP="003D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06.02.2015 N 183)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санаторно-оздоровительной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3D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физические лица - работники муниципальных (казенных, бюджетных, автономных) учреждений, органов городского самоуправления, муниципальн</w:t>
            </w:r>
            <w:r w:rsidR="003D4BA8">
              <w:rPr>
                <w:rFonts w:ascii="Calibri" w:hAnsi="Calibri" w:cs="Calibri"/>
              </w:rPr>
              <w:t>ого</w:t>
            </w:r>
            <w:r>
              <w:rPr>
                <w:rFonts w:ascii="Calibri" w:hAnsi="Calibri" w:cs="Calibri"/>
              </w:rPr>
              <w:t xml:space="preserve"> орган</w:t>
            </w:r>
            <w:r w:rsidR="003D4BA8"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, депутаты муниципалитета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койко-день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эффективность лечения (наличие оздоровительного эффекта)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здравоохранения "Санаторий "Ясные Зори"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5" w:name="Par221"/>
            <w:bookmarkEnd w:id="15"/>
            <w:r>
              <w:rPr>
                <w:rFonts w:ascii="Calibri" w:hAnsi="Calibri" w:cs="Calibri"/>
              </w:rPr>
              <w:t>Архивный фонд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и физические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зарегистрированных пользователей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запросов, исполненных в установленные 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"Муниципальный архив города Ярославля"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6" w:name="Par228"/>
            <w:bookmarkEnd w:id="16"/>
            <w:r>
              <w:rPr>
                <w:rFonts w:ascii="Calibri" w:hAnsi="Calibri" w:cs="Calibri"/>
              </w:rPr>
              <w:lastRenderedPageBreak/>
              <w:t>Прочие</w:t>
            </w:r>
          </w:p>
        </w:tc>
      </w:tr>
      <w:tr w:rsidR="00654FC3" w:rsidTr="000111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Организация отдыха и оздоровления детей и молодежи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и оздоровления детей и молодежи в трудовых лагерях и лагерях различной тематической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 в возрасте от 6 лет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положительных или отрицательных отзывов, полученных по итогам оздоровительной кампании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и молодежи в каникулярное время на базе муниципальных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 в возрасте от 6 лет до 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положительных или отрицательных отзывов, полученных по итогам оздоровительной кампании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образовательные учреждения; муниципальные учреждения культуры; муниципальные образовательные учреждения дополнительного образования детей</w:t>
            </w:r>
          </w:p>
        </w:tc>
      </w:tr>
      <w:tr w:rsidR="00654FC3" w:rsidTr="0001116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22.05.2013 N 1120</w:t>
            </w:r>
          </w:p>
        </w:tc>
      </w:tr>
    </w:tbl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45"/>
      <w:bookmarkEnd w:id="17"/>
      <w:r>
        <w:rPr>
          <w:rFonts w:ascii="Calibri" w:hAnsi="Calibri" w:cs="Calibri"/>
        </w:rPr>
        <w:t>Часть 2. Работы</w:t>
      </w: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119"/>
        <w:gridCol w:w="4394"/>
        <w:gridCol w:w="4536"/>
      </w:tblGrid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 объема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качества (результата)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 работ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253"/>
            <w:bookmarkEnd w:id="18"/>
            <w:r>
              <w:rPr>
                <w:rFonts w:ascii="Calibri" w:hAnsi="Calibri" w:cs="Calibri"/>
              </w:rPr>
              <w:t>Социальная защита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9" w:name="Par254"/>
            <w:bookmarkEnd w:id="19"/>
            <w:r>
              <w:rPr>
                <w:rFonts w:ascii="Calibri" w:hAnsi="Calibri" w:cs="Calibri"/>
              </w:rPr>
              <w:t>1. Срочное социальное обслуживание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31.03.2014 N 738)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"Социальное такси"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человек, транспортных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удовлетворенность потребителей (отсутствие обоснованных жалоб со стороны потребителей услуг либо их законных </w:t>
            </w:r>
            <w:r>
              <w:rPr>
                <w:rFonts w:ascii="Calibri" w:hAnsi="Calibri" w:cs="Calibri"/>
              </w:rPr>
              <w:lastRenderedPageBreak/>
              <w:t>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муниципальные учреждения - комплексные центры социального обслуживания населения районов города Ярославля, имеющие службу </w:t>
            </w:r>
            <w:r>
              <w:rPr>
                <w:rFonts w:ascii="Calibri" w:hAnsi="Calibri" w:cs="Calibri"/>
              </w:rPr>
              <w:lastRenderedPageBreak/>
              <w:t>"Социальное такси"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</w:t>
            </w:r>
            <w:proofErr w:type="spellStart"/>
            <w:r>
              <w:rPr>
                <w:rFonts w:ascii="Calibri" w:hAnsi="Calibri" w:cs="Calibri"/>
              </w:rPr>
              <w:t>Спецавтотранспорт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человек, транспортных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службу "</w:t>
            </w:r>
            <w:proofErr w:type="spellStart"/>
            <w:r>
              <w:rPr>
                <w:rFonts w:ascii="Calibri" w:hAnsi="Calibri" w:cs="Calibri"/>
              </w:rPr>
              <w:t>Спецавтотранспорт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"Социальный пункт проката средств реабилитации"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службу "Социальный пункт проката средств реабилитации"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"Социальная парикмахерская"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службу "Социальная парикмахерская"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"Консультирование, в том числе в рамках Единого социального телефона"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представителей), уровень укомплектованности кадрами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при наличии в отделении срочного социального обслуживания специалиста по социальной работе, психолога, юрисконсульта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Срочное социальное обслуживание в рамках службы "Срочная социальная помощь"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- комплексные центры социального обслуживания населения районов города Ярославля, имеющие службу "Срочная социальная помощь" для оказания вещевой и продуктовой помощи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приемных семей для граждан пожилого возраста и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семья, 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 (отсутствие обоснованных жалоб со стороны потребителей услуг либо их законных представителей)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учреждения - комплексные центры социального обслуживания населения районов города Ярославля, участвующие в организации приемных семей для граждан </w:t>
            </w:r>
            <w:r>
              <w:rPr>
                <w:rFonts w:ascii="Calibri" w:hAnsi="Calibri" w:cs="Calibri"/>
              </w:rPr>
              <w:lastRenderedPageBreak/>
              <w:t>пожилого возраста и инвалидов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11.12.2013 N 2896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0" w:name="Par294"/>
            <w:bookmarkEnd w:id="20"/>
            <w:r>
              <w:rPr>
                <w:rFonts w:ascii="Calibri" w:hAnsi="Calibri" w:cs="Calibri"/>
              </w:rPr>
              <w:t>Образование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11.12.2013 N 2896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отдыха и оздоровления детей на базе загородных оздоровительных центров (лагерей)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образовательное учреждение дополнительного образования детей "Детский оздоровительно-образовательный центр имени А. Матросова"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медико-психолого-педагогической помощи детям и их родителям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потребителей, отсутствие жалоб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образовательные учреждения для детей, нуждающихся в психолого-педагогической и </w:t>
            </w:r>
            <w:proofErr w:type="gramStart"/>
            <w:r>
              <w:rPr>
                <w:rFonts w:ascii="Calibri" w:hAnsi="Calibri" w:cs="Calibri"/>
              </w:rPr>
              <w:t>медико-социальной</w:t>
            </w:r>
            <w:proofErr w:type="gramEnd"/>
            <w:r>
              <w:rPr>
                <w:rFonts w:ascii="Calibri" w:hAnsi="Calibri" w:cs="Calibri"/>
              </w:rPr>
              <w:t xml:space="preserve"> помощи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методической и консультационной помощи, организация дополнительного образования для педагогических работников муниципальной системы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образовательное учреждение "Дом работников образования"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1" w:name="Par312"/>
            <w:bookmarkEnd w:id="21"/>
            <w:r>
              <w:rPr>
                <w:rFonts w:ascii="Calibri" w:hAnsi="Calibri" w:cs="Calibri"/>
              </w:rPr>
              <w:t>Культура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Формирование, учет, хранение, изучение и обеспечение сохранности музейного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предметов основного фонда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культуры "Музей истории города Ярославля"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Формирование, сохранение, содержание и учет коллекции диких и домашних животных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"Ярославский зоопарк"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2" w:name="Par323"/>
            <w:bookmarkEnd w:id="22"/>
            <w:r>
              <w:rPr>
                <w:rFonts w:ascii="Calibri" w:hAnsi="Calibri" w:cs="Calibri"/>
              </w:rPr>
              <w:lastRenderedPageBreak/>
              <w:t>Молодежная политика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Профилактика </w:t>
            </w:r>
            <w:proofErr w:type="gramStart"/>
            <w:r>
              <w:rPr>
                <w:rFonts w:ascii="Calibri" w:hAnsi="Calibri" w:cs="Calibri"/>
              </w:rPr>
              <w:t>социальных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дезадаптаций</w:t>
            </w:r>
            <w:proofErr w:type="spellEnd"/>
            <w:r>
              <w:rPr>
                <w:rFonts w:ascii="Calibri" w:hAnsi="Calibri" w:cs="Calibri"/>
              </w:rPr>
              <w:t xml:space="preserve"> в молодежной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молодых людей, обратившихся за консультацией; количество проведенных консультаций; доля положительных или отрицательных отзывов, полученных в ходе проведения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31.12.2014 N 3200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досуговой деятельности детей и молодежи по интересам в установленной сфере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мероприятий; удовлетворенность потребителей качеством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доступа к культурно-досуговым учреждениям, осуществляющим работу с детьми и молодежью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молодых людей, посетивших учреждение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Утратил силу. -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Мэрии г. Ярославля от 22.05.2013 N 1120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профессиональному самоопределению молодежи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трудоустроенных молодых граждан от числа обратившихся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Содействие социальной адаптации молодых семей, подготовка молодежи к семейной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человек/семей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доля удовлетворенных качеством работы, определяемая на основе опросов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Вовлечение молодежи в волонтерскую </w:t>
            </w:r>
            <w:r>
              <w:rPr>
                <w:rFonts w:ascii="Calibri" w:hAnsi="Calibri" w:cs="Calibri"/>
              </w:rPr>
              <w:lastRenderedPageBreak/>
              <w:t>(добровольческую) деятельность и развитие волонтерского (добровольческого) движения в молодежной среде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молодых людей, вовлеченных в волонтерскую (добровольческую) </w:t>
            </w:r>
            <w:r>
              <w:rPr>
                <w:rFonts w:ascii="Calibri" w:hAnsi="Calibri" w:cs="Calibri"/>
              </w:rPr>
              <w:lastRenderedPageBreak/>
              <w:t>деятельность; количество объектов волонтерской деятельности, на которые направлены волонтеры (добровольцы); доля потребителей, удовлетворенных качеством работы, определяемая на основе опросов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8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31.12.2014 N 3200)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3" w:name="Par359"/>
            <w:bookmarkEnd w:id="23"/>
            <w:r>
              <w:rPr>
                <w:rFonts w:ascii="Calibri" w:hAnsi="Calibri" w:cs="Calibri"/>
              </w:rPr>
              <w:t>Физическая культура и спорт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физкультурно-оздоровительных, спортивных мероприятий разного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качеством организации и проведения физкультурно-оздоровительных, спортивных мероприятий; периодичность проведения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образовательные учреждения дополнительного образования детей: детско-юношеские центры, специализированные детско-юношеские спортивные школы олимпийского резерва, детско-юношеские спортивные школы; муниципальное автономное учреждение "Дирекция спортивных сооружений"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доступа к открытым и закрытым спортивным объектам для свободного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часов/человек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качеством открытых и закрытых спортивных объектов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образовательные учреждения дополнительного образования детей: детско-юношеские центры, специализированные детско-юношеские спортивные школы олимпийского резерва, детско-юношеские спортивные школы; муниципальное автономное учреждение "Дирекция спортивных сооружений"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4" w:name="Par370"/>
            <w:bookmarkEnd w:id="24"/>
            <w:r>
              <w:rPr>
                <w:rFonts w:ascii="Calibri" w:hAnsi="Calibri" w:cs="Calibri"/>
              </w:rPr>
              <w:t>Архивный фонд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и учет архивных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хранения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хранимых документов; объем документов, проверенных на наличие; объем документов, подвергнутых физико-химической и технической обработке; количество архивных фондов, включенных в </w:t>
            </w:r>
            <w:r>
              <w:rPr>
                <w:rFonts w:ascii="Calibri" w:hAnsi="Calibri" w:cs="Calibri"/>
              </w:rPr>
              <w:lastRenderedPageBreak/>
              <w:t>автоматизированную систему государственного учета документов Архивного фонда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муниципальное казенное учреждение "Муниципальный архив города Ярославля"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Комплектование архивными документами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хранения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документов, принятых на постоянное хранение; объем документов по личному составу, принятых на хранение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"Муниципальный архив города Ярославля"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Научное описание архивных документов, создание справочно-поисковых средств к ним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хранения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описанных архивных документов; количество архивных документов, сведения о которых включены в базы данных и традиционные каталоги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"Муниципальный архив города Ярославля"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5" w:name="Par386"/>
            <w:bookmarkEnd w:id="25"/>
            <w:r>
              <w:rPr>
                <w:rFonts w:ascii="Calibri" w:hAnsi="Calibri" w:cs="Calibri"/>
              </w:rPr>
              <w:t>Архитектура и градостроительство, городское хозяйство и охрана окружающей среды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функции "заказчика-застройщика" на объектах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обоснованных жалоб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"Агентство по строительству" города Ярославля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Обеспечение реализации мероприятий плана работ по капитальному ремонту, сносу многоквартирных аварийных домов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мероприятий плана работ по сносу многоквартирных аварийных домов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обоснованных жалоб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"Агентство по строительству" города Ярославля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объектов озеленения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озеленения, площадь территории озеленения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учреждение "Городское садово-парковое хозяйство и зеленое строительство" города Ярославля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31.03.2014 N 738)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малых архитектурных форм, </w:t>
            </w:r>
            <w:r>
              <w:rPr>
                <w:rFonts w:ascii="Calibri" w:hAnsi="Calibri" w:cs="Calibri"/>
              </w:rPr>
              <w:lastRenderedPageBreak/>
              <w:t>элементов внешнего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объектов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учреждение "Городское садово-парковое хозяйство и </w:t>
            </w:r>
            <w:r>
              <w:rPr>
                <w:rFonts w:ascii="Calibri" w:hAnsi="Calibri" w:cs="Calibri"/>
              </w:rPr>
              <w:lastRenderedPageBreak/>
              <w:t>зеленое строительство" города Ярославля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Мэрии г. Ярославля от 31.03.2014 N 738)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6" w:name="Par410"/>
            <w:bookmarkEnd w:id="26"/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содержания муниципального жилищного фонда в многоквартирных домах, использовавшихся в качестве общежитий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"</w:t>
            </w:r>
            <w:proofErr w:type="spellStart"/>
            <w:r>
              <w:rPr>
                <w:rFonts w:ascii="Calibri" w:hAnsi="Calibri" w:cs="Calibri"/>
              </w:rPr>
              <w:t>Ярославльобщежитие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654FC3" w:rsidTr="0001116B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7" w:name="Par416"/>
            <w:bookmarkEnd w:id="27"/>
            <w:r>
              <w:rPr>
                <w:rFonts w:ascii="Calibri" w:hAnsi="Calibri" w:cs="Calibri"/>
              </w:rPr>
              <w:t>Прочие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общественно значимых мероприятий в установленной сфере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муниципальному заданию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учреждения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Сопровождение программ (проектов) в установленной сфере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программ (проектов)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"Институт развития стратегических инициатив"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Организационно-методическое и информационное сопровождение деятельности муниципальных учреждений и (или) органов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информационных материалов/учреждение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"Институт развития стратегических инициатив"; муниципальное учреждение дополнительного профессионального образования (повышения квалификации) специалистов "Городской центр развития образования"; 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Оказание методической и </w:t>
            </w:r>
            <w:r>
              <w:rPr>
                <w:rFonts w:ascii="Calibri" w:hAnsi="Calibri" w:cs="Calibri"/>
              </w:rPr>
              <w:lastRenderedPageBreak/>
              <w:t>консультационной помощи субъектам в установленной сфере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единиц/человек/часов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удовлетворенность заказчика, потребителя </w:t>
            </w:r>
            <w:r>
              <w:rPr>
                <w:rFonts w:ascii="Calibri" w:hAnsi="Calibri" w:cs="Calibri"/>
              </w:rPr>
              <w:lastRenderedPageBreak/>
              <w:t>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муниципальное казенное учреждение </w:t>
            </w:r>
            <w:r>
              <w:rPr>
                <w:rFonts w:ascii="Calibri" w:hAnsi="Calibri" w:cs="Calibri"/>
              </w:rPr>
              <w:lastRenderedPageBreak/>
              <w:t>"Институт развития стратегических инициатив"; муниципальные учреждения социального обслуживания подростков и молодежи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Транспортное обслуживание органов городского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транспортных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потребителей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"Служба транспорта и технического обеспечения города Ярославля"</w:t>
            </w:r>
          </w:p>
        </w:tc>
      </w:tr>
      <w:tr w:rsidR="00654FC3" w:rsidTr="000111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аналитических и социологических исследований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исследований/работ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заказчика, потребителя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FC3" w:rsidRDefault="00654FC3" w:rsidP="0001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"Институт развития стратегических инициатив"</w:t>
            </w:r>
          </w:p>
        </w:tc>
      </w:tr>
    </w:tbl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4FC3" w:rsidRDefault="00654F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57B7F" w:rsidRDefault="00657B7F"/>
    <w:sectPr w:rsidR="00657B7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3"/>
    <w:rsid w:val="0001116B"/>
    <w:rsid w:val="003D4BA8"/>
    <w:rsid w:val="00654FC3"/>
    <w:rsid w:val="00657B7F"/>
    <w:rsid w:val="007F0439"/>
    <w:rsid w:val="00C0096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6B26E2668D7C3E8C308EB5D8583D4D2F54C1A27C5AA8D13C68C0765D935CA4F24910537CEBE636E42BAI2EBG" TargetMode="External"/><Relationship Id="rId18" Type="http://schemas.openxmlformats.org/officeDocument/2006/relationships/hyperlink" Target="consultantplus://offline/ref=4B76B26E2668D7C3E8C308EB5D8583D4D2F54C1A26C2A78E19C68C0765D935CA4F24910537CEBE636E42BAI2EBG" TargetMode="External"/><Relationship Id="rId26" Type="http://schemas.openxmlformats.org/officeDocument/2006/relationships/hyperlink" Target="consultantplus://offline/ref=4B76B26E2668D7C3E8C308EB5D8583D4D2F54C1A24C7A98E13C68C0765D935CA4F24910537CEBE636E42BAI2EAG" TargetMode="External"/><Relationship Id="rId39" Type="http://schemas.openxmlformats.org/officeDocument/2006/relationships/hyperlink" Target="consultantplus://offline/ref=4B76B26E2668D7C3E8C308EB5D8583D4D2F54C1A27C0AE8A14C68C0765D935CA4F24910537CEBE636E42BAI2EAG" TargetMode="External"/><Relationship Id="rId21" Type="http://schemas.openxmlformats.org/officeDocument/2006/relationships/hyperlink" Target="consultantplus://offline/ref=4B76B26E2668D7C3E8C308EB5D8583D4D2F54C1A24C4A88910C68C0765D935CA4F24910537CEBE636E42BAI2E5G" TargetMode="External"/><Relationship Id="rId34" Type="http://schemas.openxmlformats.org/officeDocument/2006/relationships/hyperlink" Target="consultantplus://offline/ref=4B76B26E2668D7C3E8C308EB5D8583D4D2F54C1A26C5AB8F14C68C0765D935CA4F24910537CEBE636E42BAI2EBG" TargetMode="External"/><Relationship Id="rId42" Type="http://schemas.openxmlformats.org/officeDocument/2006/relationships/hyperlink" Target="consultantplus://offline/ref=4B76B26E2668D7C3E8C308EB5D8583D4D2F54C1A26C5AB8F14C68C0765D935CA4F24910537CEBE636E42BAI2EBG" TargetMode="External"/><Relationship Id="rId47" Type="http://schemas.openxmlformats.org/officeDocument/2006/relationships/hyperlink" Target="consultantplus://offline/ref=4B76B26E2668D7C3E8C308EB5D8583D4D2F54C1A27C0AE8A14C68C0765D935CA4F24910537CEBE636E42BBI2E9G" TargetMode="External"/><Relationship Id="rId50" Type="http://schemas.openxmlformats.org/officeDocument/2006/relationships/hyperlink" Target="consultantplus://offline/ref=4B76B26E2668D7C3E8C308EB5D8583D4D2F54C1A27C6AB8C15C68C0765D935CA4F24910537CEBE636E42BAI2E5G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B76B26E2668D7C3E8C308EB5D8583D4D2F54C1A27C6AB8C15C68C0765D935CA4F24910537CEBE636E42BAI2EBG" TargetMode="External"/><Relationship Id="rId17" Type="http://schemas.openxmlformats.org/officeDocument/2006/relationships/hyperlink" Target="consultantplus://offline/ref=4B76B26E2668D7C3E8C308EB5D8583D4D2F54C1A26C4A68A19C68C0765D935CA4F24910537CEBE636E42BAI2EBG" TargetMode="External"/><Relationship Id="rId25" Type="http://schemas.openxmlformats.org/officeDocument/2006/relationships/hyperlink" Target="consultantplus://offline/ref=4B76B26E2668D7C3E8C308EB5D8583D4D2F54C1A25C2AE8019C68C0765D935CA4F24910537CEBE636E42BAI2E4G" TargetMode="External"/><Relationship Id="rId33" Type="http://schemas.openxmlformats.org/officeDocument/2006/relationships/hyperlink" Target="consultantplus://offline/ref=4B76B26E2668D7C3E8C308EB5D8583D4D2F54C1A27CEAA8D15C68C0765D935CA4F24910537CEBE636E42BAI2EAG" TargetMode="External"/><Relationship Id="rId38" Type="http://schemas.openxmlformats.org/officeDocument/2006/relationships/hyperlink" Target="consultantplus://offline/ref=4B76B26E2668D7C3E8C308EB5D8583D4D2F54C1A27CEAA8D15C68C0765D935CA4F24910537CEBE636E42B8I2EEG" TargetMode="External"/><Relationship Id="rId46" Type="http://schemas.openxmlformats.org/officeDocument/2006/relationships/hyperlink" Target="consultantplus://offline/ref=4B76B26E2668D7C3E8C308EB5D8583D4D2F54C1A27CEAA8D15C68C0765D935CA4F24910537CEBE636E42B3I2E9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B76B26E2668D7C3E8C308EB5D8583D4D2F54C1A26C5AB8F14C68C0765D935CA4F24910537CEBE636E42BAI2EBG" TargetMode="External"/><Relationship Id="rId20" Type="http://schemas.openxmlformats.org/officeDocument/2006/relationships/hyperlink" Target="consultantplus://offline/ref=4B76B26E2668D7C3E8C308EB5D8583D4D2F54C1A26C2A88F16C68C0765D935CA4F24910537CEBE636E42BBI2EBG" TargetMode="External"/><Relationship Id="rId29" Type="http://schemas.openxmlformats.org/officeDocument/2006/relationships/hyperlink" Target="consultantplus://offline/ref=4B76B26E2668D7C3E8C308EB5D8583D4D2F54C1A27C7AD8C14C68C0765D935CA4F24910537CEBE636E42BAI2E5G" TargetMode="External"/><Relationship Id="rId41" Type="http://schemas.openxmlformats.org/officeDocument/2006/relationships/hyperlink" Target="consultantplus://offline/ref=4B76B26E2668D7C3E8C308EB5D8583D4D2F54C1A27C5AA8D13C68C0765D935CA4F24910537CEBE636E42BAI2EA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4B76B26E2668D7C3E8C308EB5D8583D4D2F54C1A27C7AD8C14C68C0765D935CA4F24910537CEBE636E42BAI2EBG" TargetMode="External"/><Relationship Id="rId24" Type="http://schemas.openxmlformats.org/officeDocument/2006/relationships/hyperlink" Target="consultantplus://offline/ref=4B76B26E2668D7C3E8C308EB5D8583D4D2F54C1A24C6A88D13C68C0765D935CAI4EFG" TargetMode="External"/><Relationship Id="rId32" Type="http://schemas.openxmlformats.org/officeDocument/2006/relationships/hyperlink" Target="consultantplus://offline/ref=4B76B26E2668D7C3E8C308EB5D8583D4D2F54C1A27C0AE8A14C68C0765D935CA4F24910537CEBE636E42BAI2EBG" TargetMode="External"/><Relationship Id="rId37" Type="http://schemas.openxmlformats.org/officeDocument/2006/relationships/hyperlink" Target="consultantplus://offline/ref=4B76B26E2668D7C3E8C308EB5D8583D4D2F54C1A27CEAA8D15C68C0765D935CA4F24910537CEBE636E42BBI2EDG" TargetMode="External"/><Relationship Id="rId40" Type="http://schemas.openxmlformats.org/officeDocument/2006/relationships/hyperlink" Target="consultantplus://offline/ref=4B76B26E2668D7C3E8C308EB5D8583D4D2F54C1A26C2A78E19C68C0765D935CA4F24910537CEBE636E42BAI2EAG" TargetMode="External"/><Relationship Id="rId45" Type="http://schemas.openxmlformats.org/officeDocument/2006/relationships/hyperlink" Target="consultantplus://offline/ref=4B76B26E2668D7C3E8C308EB5D8583D4D2F54C1A27C6AB8C15C68C0765D935CA4F24910537CEBE636E42BAI2EAG" TargetMode="External"/><Relationship Id="rId53" Type="http://schemas.openxmlformats.org/officeDocument/2006/relationships/hyperlink" Target="consultantplus://offline/ref=4B76B26E2668D7C3E8C308EB5D8583D4D2F54C1A27CEAA8D15C68C0765D935CA4F24910537CEBE636E43BEI2EF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4B76B26E2668D7C3E8C308EB5D8583D4D2F54C1A27CEAA8D15C68C0765D935CA4F24910537CEBE636E42BAI2E8G" TargetMode="External"/><Relationship Id="rId23" Type="http://schemas.openxmlformats.org/officeDocument/2006/relationships/hyperlink" Target="consultantplus://offline/ref=4B76B26E2668D7C3E8C308EB5D8583D4D2F54C1A26C2A78A13C68C0765D935CA4F24910537CEBE636E42BBI2EEG" TargetMode="External"/><Relationship Id="rId28" Type="http://schemas.openxmlformats.org/officeDocument/2006/relationships/hyperlink" Target="consultantplus://offline/ref=4B76B26E2668D7C3E8C308EB5D8583D4D2F54C1A27CEAA8D15C68C0765D935CA4F24910537CEBE636E42BAI2EBG" TargetMode="External"/><Relationship Id="rId36" Type="http://schemas.openxmlformats.org/officeDocument/2006/relationships/hyperlink" Target="consultantplus://offline/ref=4B76B26E2668D7C3E8C308EB5D8583D4D2F54C1A26C2A78E19C68C0765D935CA4F24910537CEBE636E42BAI2EBG" TargetMode="External"/><Relationship Id="rId49" Type="http://schemas.openxmlformats.org/officeDocument/2006/relationships/hyperlink" Target="consultantplus://offline/ref=4B76B26E2668D7C3E8C308EB5D8583D4D2F54C1A26C2A78E19C68C0765D935CA4F24910537CEBE636E42BCI2E9G" TargetMode="External"/><Relationship Id="rId10" Type="http://schemas.openxmlformats.org/officeDocument/2006/relationships/hyperlink" Target="consultantplus://offline/ref=4B76B26E2668D7C3E8C308EB5D8583D4D2F54C1A24C3AA8110C68C0765D935CA4F24910537CEBE636E42BAI2EBG" TargetMode="External"/><Relationship Id="rId19" Type="http://schemas.openxmlformats.org/officeDocument/2006/relationships/hyperlink" Target="consultantplus://offline/ref=4B76B26E2668D7C3E8C308EB5D8583D4D2F54C1A26C2A78E19C68C0765D935CA4F24910537CEBE636E42BAI2EBG" TargetMode="External"/><Relationship Id="rId31" Type="http://schemas.openxmlformats.org/officeDocument/2006/relationships/hyperlink" Target="consultantplus://offline/ref=4B76B26E2668D7C3E8C308EB5D8583D4D2F54C1A27C5AA8D13C68C0765D935CA4F24910537CEBE636E42BAI2EBG" TargetMode="External"/><Relationship Id="rId44" Type="http://schemas.openxmlformats.org/officeDocument/2006/relationships/hyperlink" Target="consultantplus://offline/ref=4B76B26E2668D7C3E8C308EB5D8583D4D2F54C1A26C2A78E19C68C0765D935CA4F24910537CEBE636E42BAI2EAG" TargetMode="External"/><Relationship Id="rId52" Type="http://schemas.openxmlformats.org/officeDocument/2006/relationships/hyperlink" Target="consultantplus://offline/ref=4B76B26E2668D7C3E8C308EB5D8583D4D2F54C1A27CEAA8D15C68C0765D935CA4F24910537CEBE636E43B9I2EBG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4B76B26E2668D7C3E8C308EB5D8583D4D2F54C1A24C4A88910C68C0765D935CA4F24910537CEBE636E42BAI2EBG" TargetMode="External"/><Relationship Id="rId14" Type="http://schemas.openxmlformats.org/officeDocument/2006/relationships/hyperlink" Target="consultantplus://offline/ref=4B76B26E2668D7C3E8C308EB5D8583D4D2F54C1A27C0AE8A14C68C0765D935CA4F24910537CEBE636E42BAI2EBG" TargetMode="External"/><Relationship Id="rId22" Type="http://schemas.openxmlformats.org/officeDocument/2006/relationships/hyperlink" Target="consultantplus://offline/ref=4B76B26E2668D7C3E8C308EB5D8583D4D2F54C1A24C7A88011C68C0765D935CAI4EFG" TargetMode="External"/><Relationship Id="rId27" Type="http://schemas.openxmlformats.org/officeDocument/2006/relationships/hyperlink" Target="consultantplus://offline/ref=4B76B26E2668D7C3E8C308EB5D8583D4D2F54C1A27C7AD8C14C68C0765D935CA4F24910537CEBE636E42BAI2EAG" TargetMode="External"/><Relationship Id="rId30" Type="http://schemas.openxmlformats.org/officeDocument/2006/relationships/hyperlink" Target="consultantplus://offline/ref=4B76B26E2668D7C3E8C308EB5D8583D4D2F54C1A27C6AB8C15C68C0765D935CA4F24910537CEBE636E42BAI2EBG" TargetMode="External"/><Relationship Id="rId35" Type="http://schemas.openxmlformats.org/officeDocument/2006/relationships/hyperlink" Target="consultantplus://offline/ref=4B76B26E2668D7C3E8C308EB5D8583D4D2F54C1A26C4A68A19C68C0765D935CA4F24910537CEBE636E42BAI2EBG" TargetMode="External"/><Relationship Id="rId43" Type="http://schemas.openxmlformats.org/officeDocument/2006/relationships/hyperlink" Target="consultantplus://offline/ref=4B76B26E2668D7C3E8C308EB5D8583D4D2F54C1A26C4A68A19C68C0765D935CA4F24910537CEBE636E42BAI2EBG" TargetMode="External"/><Relationship Id="rId48" Type="http://schemas.openxmlformats.org/officeDocument/2006/relationships/hyperlink" Target="consultantplus://offline/ref=4B76B26E2668D7C3E8C308EB5D8583D4D2F54C1A27C0AE8A14C68C0765D935CA4F24910537CEBE636E42BBI2E8G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4B76B26E2668D7C3E8C308EB5D8583D4D2F54C1A26C2A78E19C68C0765D935CA4F24910537CEBE636E42BCI2E8G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54EEA-E67D-4D03-A4FA-F138DB2C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EB308-ADFC-4943-B07C-F947C0F8A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3C4D6-DD9F-4C3A-AD70-40A7539B7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Шипунова, Татьяна Владимировна</dc:creator>
  <cp:lastModifiedBy>user</cp:lastModifiedBy>
  <cp:revision>2</cp:revision>
  <dcterms:created xsi:type="dcterms:W3CDTF">2015-08-28T09:13:00Z</dcterms:created>
  <dcterms:modified xsi:type="dcterms:W3CDTF">2015-08-28T09:13:00Z</dcterms:modified>
</cp:coreProperties>
</file>